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80837" w:rsidRPr="00863565" w:rsidRDefault="00727D8A" w:rsidP="00C80837">
      <w:pPr>
        <w:jc w:val="center"/>
        <w:rPr>
          <w:rFonts w:ascii="Arial" w:hAnsi="Arial"/>
          <w:b/>
          <w:sz w:val="22"/>
        </w:rPr>
      </w:pPr>
      <w:r w:rsidRPr="00863565">
        <w:rPr>
          <w:rFonts w:ascii="Arial" w:hAnsi="Arial"/>
          <w:b/>
          <w:sz w:val="22"/>
        </w:rPr>
        <w:t>F</w:t>
      </w:r>
      <w:r w:rsidR="00E05F23" w:rsidRPr="00863565">
        <w:rPr>
          <w:rFonts w:ascii="Arial" w:hAnsi="Arial"/>
          <w:b/>
          <w:sz w:val="22"/>
        </w:rPr>
        <w:t>AMILY QUALITY OF LIFE WHEN THERE IS MORE THAN ONE CHILD WITH A DEVELOPMENTAL DISABILITY</w:t>
      </w:r>
    </w:p>
    <w:p w:rsidR="00C80837" w:rsidRPr="00863565" w:rsidRDefault="00C80837" w:rsidP="00C80837">
      <w:pPr>
        <w:jc w:val="center"/>
        <w:rPr>
          <w:rFonts w:ascii="Arial" w:hAnsi="Arial"/>
          <w:b/>
          <w:sz w:val="22"/>
        </w:rPr>
      </w:pPr>
    </w:p>
    <w:p w:rsidR="00C80837" w:rsidRPr="00863565" w:rsidRDefault="009664F0" w:rsidP="00C80837">
      <w:pPr>
        <w:jc w:val="center"/>
        <w:rPr>
          <w:rFonts w:ascii="Arial" w:hAnsi="Arial"/>
          <w:b/>
          <w:sz w:val="22"/>
        </w:rPr>
      </w:pPr>
      <w:r w:rsidRPr="00863565">
        <w:rPr>
          <w:rFonts w:ascii="Arial" w:hAnsi="Arial"/>
          <w:b/>
          <w:sz w:val="22"/>
        </w:rPr>
        <w:t>Alex</w:t>
      </w:r>
      <w:r w:rsidR="002A11A8" w:rsidRPr="00863565">
        <w:rPr>
          <w:rFonts w:ascii="Arial" w:hAnsi="Arial"/>
          <w:b/>
          <w:sz w:val="22"/>
        </w:rPr>
        <w:t>ander</w:t>
      </w:r>
      <w:r w:rsidRPr="00863565">
        <w:rPr>
          <w:rFonts w:ascii="Arial" w:hAnsi="Arial"/>
          <w:b/>
          <w:sz w:val="22"/>
        </w:rPr>
        <w:t xml:space="preserve"> Patterson,</w:t>
      </w:r>
      <w:r w:rsidR="007720CF" w:rsidRPr="00863565">
        <w:rPr>
          <w:rFonts w:ascii="Arial" w:hAnsi="Arial"/>
          <w:b/>
          <w:sz w:val="22"/>
        </w:rPr>
        <w:t xml:space="preserve"> Rebecca Shine &amp; Adrienne Perry</w:t>
      </w:r>
    </w:p>
    <w:p w:rsidR="00C80837" w:rsidRPr="00863565" w:rsidRDefault="009664F0" w:rsidP="00C80837">
      <w:pPr>
        <w:jc w:val="center"/>
        <w:rPr>
          <w:rFonts w:ascii="Arial" w:hAnsi="Arial"/>
          <w:b/>
          <w:sz w:val="22"/>
        </w:rPr>
      </w:pPr>
      <w:r w:rsidRPr="00863565">
        <w:rPr>
          <w:rFonts w:ascii="Arial" w:hAnsi="Arial"/>
          <w:b/>
          <w:sz w:val="22"/>
        </w:rPr>
        <w:t>GO4KIDDS, York University</w:t>
      </w:r>
    </w:p>
    <w:p w:rsidR="00C80837" w:rsidRPr="00863565" w:rsidRDefault="00C80837">
      <w:pPr>
        <w:rPr>
          <w:rFonts w:ascii="Arial" w:hAnsi="Arial"/>
          <w:sz w:val="22"/>
        </w:rPr>
      </w:pPr>
    </w:p>
    <w:p w:rsidR="005F37EC" w:rsidRPr="00863565" w:rsidRDefault="00661782">
      <w:pPr>
        <w:rPr>
          <w:rFonts w:ascii="Arial" w:hAnsi="Arial"/>
          <w:sz w:val="22"/>
        </w:rPr>
      </w:pPr>
      <w:r w:rsidRPr="00863565">
        <w:rPr>
          <w:rFonts w:ascii="Arial" w:hAnsi="Arial"/>
          <w:b/>
          <w:sz w:val="22"/>
        </w:rPr>
        <w:t>Objective</w:t>
      </w:r>
      <w:r w:rsidRPr="00863565">
        <w:rPr>
          <w:rFonts w:ascii="Arial" w:hAnsi="Arial"/>
          <w:sz w:val="22"/>
        </w:rPr>
        <w:t>:</w:t>
      </w:r>
      <w:r w:rsidR="00FD5CAA" w:rsidRPr="00863565">
        <w:rPr>
          <w:rFonts w:ascii="Arial" w:hAnsi="Arial"/>
          <w:sz w:val="22"/>
        </w:rPr>
        <w:t xml:space="preserve"> Family Quality of Life (FQOL) is a relatively new area of research in the Developmental Disabilities (DD) field and significant progress has been made regarding theoretical frameworks and measures (Samuel, </w:t>
      </w:r>
      <w:proofErr w:type="spellStart"/>
      <w:r w:rsidR="00FD5CAA" w:rsidRPr="00863565">
        <w:rPr>
          <w:rFonts w:ascii="Arial" w:hAnsi="Arial"/>
          <w:sz w:val="22"/>
        </w:rPr>
        <w:t>Rillotta</w:t>
      </w:r>
      <w:proofErr w:type="spellEnd"/>
      <w:r w:rsidR="00FD5CAA" w:rsidRPr="00863565">
        <w:rPr>
          <w:rFonts w:ascii="Arial" w:hAnsi="Arial"/>
          <w:sz w:val="22"/>
        </w:rPr>
        <w:t>, &amp; Brown, 2012; Summers et al., 2005). Previous</w:t>
      </w:r>
      <w:r w:rsidR="00E00BF3" w:rsidRPr="00863565">
        <w:rPr>
          <w:rFonts w:ascii="Arial" w:hAnsi="Arial"/>
          <w:sz w:val="22"/>
        </w:rPr>
        <w:t xml:space="preserve"> research</w:t>
      </w:r>
      <w:r w:rsidR="007720CF" w:rsidRPr="00863565">
        <w:rPr>
          <w:rFonts w:ascii="Arial" w:hAnsi="Arial"/>
          <w:sz w:val="22"/>
        </w:rPr>
        <w:t xml:space="preserve"> has</w:t>
      </w:r>
      <w:r w:rsidR="003756E8" w:rsidRPr="00863565">
        <w:rPr>
          <w:rFonts w:ascii="Arial" w:hAnsi="Arial"/>
          <w:sz w:val="22"/>
        </w:rPr>
        <w:t xml:space="preserve"> suggest</w:t>
      </w:r>
      <w:r w:rsidR="00692F87" w:rsidRPr="00863565">
        <w:rPr>
          <w:rFonts w:ascii="Arial" w:hAnsi="Arial"/>
          <w:sz w:val="22"/>
        </w:rPr>
        <w:t>ed that</w:t>
      </w:r>
      <w:r w:rsidR="003756E8" w:rsidRPr="00863565">
        <w:rPr>
          <w:rFonts w:ascii="Arial" w:hAnsi="Arial"/>
          <w:sz w:val="22"/>
        </w:rPr>
        <w:t xml:space="preserve"> </w:t>
      </w:r>
      <w:r w:rsidRPr="00863565">
        <w:rPr>
          <w:rFonts w:ascii="Arial" w:hAnsi="Arial"/>
          <w:sz w:val="22"/>
        </w:rPr>
        <w:t xml:space="preserve">parents </w:t>
      </w:r>
      <w:r w:rsidR="00E1653B" w:rsidRPr="00863565">
        <w:rPr>
          <w:rFonts w:ascii="Arial" w:hAnsi="Arial"/>
          <w:sz w:val="22"/>
        </w:rPr>
        <w:t>of children with</w:t>
      </w:r>
      <w:r w:rsidR="00FD5CAA" w:rsidRPr="00863565">
        <w:rPr>
          <w:rFonts w:ascii="Arial" w:hAnsi="Arial"/>
          <w:sz w:val="22"/>
        </w:rPr>
        <w:t xml:space="preserve"> DD</w:t>
      </w:r>
      <w:r w:rsidRPr="00863565">
        <w:rPr>
          <w:rFonts w:ascii="Arial" w:hAnsi="Arial"/>
          <w:sz w:val="22"/>
        </w:rPr>
        <w:t xml:space="preserve"> experience</w:t>
      </w:r>
      <w:r w:rsidR="007720CF" w:rsidRPr="00863565">
        <w:rPr>
          <w:rFonts w:ascii="Arial" w:hAnsi="Arial"/>
          <w:sz w:val="22"/>
        </w:rPr>
        <w:t xml:space="preserve"> higher levels of stress, and</w:t>
      </w:r>
      <w:r w:rsidRPr="00863565">
        <w:rPr>
          <w:rFonts w:ascii="Arial" w:hAnsi="Arial"/>
          <w:sz w:val="22"/>
        </w:rPr>
        <w:t xml:space="preserve"> overall lower</w:t>
      </w:r>
      <w:r w:rsidR="00FD5CAA" w:rsidRPr="00863565">
        <w:rPr>
          <w:rFonts w:ascii="Arial" w:hAnsi="Arial"/>
          <w:sz w:val="22"/>
        </w:rPr>
        <w:t xml:space="preserve"> </w:t>
      </w:r>
      <w:r w:rsidR="003756E8" w:rsidRPr="00863565">
        <w:rPr>
          <w:rFonts w:ascii="Arial" w:hAnsi="Arial"/>
          <w:sz w:val="22"/>
        </w:rPr>
        <w:t>F</w:t>
      </w:r>
      <w:r w:rsidR="00FD5CAA" w:rsidRPr="00863565">
        <w:rPr>
          <w:rFonts w:ascii="Arial" w:hAnsi="Arial"/>
          <w:sz w:val="22"/>
        </w:rPr>
        <w:t>QOL</w:t>
      </w:r>
      <w:r w:rsidR="00692F87" w:rsidRPr="00863565">
        <w:rPr>
          <w:rFonts w:ascii="Arial" w:hAnsi="Arial"/>
          <w:sz w:val="22"/>
        </w:rPr>
        <w:t xml:space="preserve"> compared to</w:t>
      </w:r>
      <w:r w:rsidRPr="00863565">
        <w:rPr>
          <w:rFonts w:ascii="Arial" w:hAnsi="Arial"/>
          <w:sz w:val="22"/>
        </w:rPr>
        <w:t xml:space="preserve"> families of </w:t>
      </w:r>
      <w:r w:rsidR="00E00BF3" w:rsidRPr="00863565">
        <w:rPr>
          <w:rFonts w:ascii="Arial" w:hAnsi="Arial"/>
          <w:sz w:val="22"/>
        </w:rPr>
        <w:t>children without</w:t>
      </w:r>
      <w:r w:rsidRPr="00863565">
        <w:rPr>
          <w:rFonts w:ascii="Arial" w:hAnsi="Arial"/>
          <w:sz w:val="22"/>
        </w:rPr>
        <w:t xml:space="preserve"> </w:t>
      </w:r>
      <w:r w:rsidR="00FD5CAA" w:rsidRPr="00863565">
        <w:rPr>
          <w:rFonts w:ascii="Arial" w:hAnsi="Arial"/>
          <w:sz w:val="22"/>
        </w:rPr>
        <w:t>DD</w:t>
      </w:r>
      <w:r w:rsidRPr="00863565">
        <w:rPr>
          <w:rFonts w:ascii="Arial" w:hAnsi="Arial"/>
          <w:sz w:val="22"/>
        </w:rPr>
        <w:t xml:space="preserve"> (</w:t>
      </w:r>
      <w:r w:rsidR="00727D8A" w:rsidRPr="00863565">
        <w:rPr>
          <w:rFonts w:ascii="Arial" w:hAnsi="Arial"/>
          <w:sz w:val="22"/>
        </w:rPr>
        <w:t xml:space="preserve">Brown, </w:t>
      </w:r>
      <w:proofErr w:type="spellStart"/>
      <w:r w:rsidR="00727D8A" w:rsidRPr="00863565">
        <w:rPr>
          <w:rFonts w:ascii="Arial" w:hAnsi="Arial"/>
          <w:sz w:val="22"/>
        </w:rPr>
        <w:t>Ma</w:t>
      </w:r>
      <w:r w:rsidR="007720CF" w:rsidRPr="00863565">
        <w:rPr>
          <w:rFonts w:ascii="Arial" w:hAnsi="Arial"/>
          <w:sz w:val="22"/>
        </w:rPr>
        <w:t>cAdam</w:t>
      </w:r>
      <w:proofErr w:type="spellEnd"/>
      <w:r w:rsidR="007720CF" w:rsidRPr="00863565">
        <w:rPr>
          <w:rFonts w:ascii="Arial" w:hAnsi="Arial"/>
          <w:sz w:val="22"/>
        </w:rPr>
        <w:t xml:space="preserve">-Crisp, </w:t>
      </w:r>
      <w:proofErr w:type="spellStart"/>
      <w:r w:rsidR="007720CF" w:rsidRPr="00863565">
        <w:rPr>
          <w:rFonts w:ascii="Arial" w:hAnsi="Arial"/>
          <w:sz w:val="22"/>
        </w:rPr>
        <w:t>Mian</w:t>
      </w:r>
      <w:proofErr w:type="spellEnd"/>
      <w:r w:rsidR="007720CF" w:rsidRPr="00863565">
        <w:rPr>
          <w:rFonts w:ascii="Arial" w:hAnsi="Arial"/>
          <w:sz w:val="22"/>
        </w:rPr>
        <w:t xml:space="preserve"> Wang, &amp;</w:t>
      </w:r>
      <w:r w:rsidR="00727D8A" w:rsidRPr="00863565">
        <w:rPr>
          <w:rFonts w:ascii="Arial" w:hAnsi="Arial"/>
          <w:sz w:val="22"/>
        </w:rPr>
        <w:t xml:space="preserve"> </w:t>
      </w:r>
      <w:proofErr w:type="spellStart"/>
      <w:r w:rsidR="00727D8A" w:rsidRPr="00863565">
        <w:rPr>
          <w:rFonts w:ascii="Arial" w:hAnsi="Arial"/>
          <w:sz w:val="22"/>
        </w:rPr>
        <w:t>Iarocci</w:t>
      </w:r>
      <w:proofErr w:type="spellEnd"/>
      <w:r w:rsidR="00727D8A" w:rsidRPr="00863565">
        <w:rPr>
          <w:rFonts w:ascii="Arial" w:hAnsi="Arial"/>
          <w:sz w:val="22"/>
        </w:rPr>
        <w:t>, 2006</w:t>
      </w:r>
      <w:r w:rsidRPr="00863565">
        <w:rPr>
          <w:rFonts w:ascii="Arial" w:hAnsi="Arial"/>
          <w:sz w:val="22"/>
        </w:rPr>
        <w:t>). Pre</w:t>
      </w:r>
      <w:r w:rsidR="0054442C" w:rsidRPr="00863565">
        <w:rPr>
          <w:rFonts w:ascii="Arial" w:hAnsi="Arial"/>
          <w:sz w:val="22"/>
        </w:rPr>
        <w:t>v</w:t>
      </w:r>
      <w:r w:rsidR="00E167B2" w:rsidRPr="00863565">
        <w:rPr>
          <w:rFonts w:ascii="Arial" w:hAnsi="Arial"/>
          <w:sz w:val="22"/>
        </w:rPr>
        <w:t>ious research on</w:t>
      </w:r>
      <w:r w:rsidR="007720CF" w:rsidRPr="00863565">
        <w:rPr>
          <w:rFonts w:ascii="Arial" w:hAnsi="Arial"/>
          <w:sz w:val="22"/>
        </w:rPr>
        <w:t xml:space="preserve"> FQOL</w:t>
      </w:r>
      <w:r w:rsidR="00E167B2" w:rsidRPr="00863565">
        <w:rPr>
          <w:rFonts w:ascii="Arial" w:hAnsi="Arial"/>
          <w:sz w:val="22"/>
        </w:rPr>
        <w:t xml:space="preserve"> has</w:t>
      </w:r>
      <w:r w:rsidRPr="00863565">
        <w:rPr>
          <w:rFonts w:ascii="Arial" w:hAnsi="Arial"/>
          <w:sz w:val="22"/>
        </w:rPr>
        <w:t xml:space="preserve"> focused </w:t>
      </w:r>
      <w:r w:rsidR="00FD5CAA" w:rsidRPr="00863565">
        <w:rPr>
          <w:rFonts w:ascii="Arial" w:hAnsi="Arial"/>
          <w:sz w:val="22"/>
        </w:rPr>
        <w:t>predominantly</w:t>
      </w:r>
      <w:r w:rsidRPr="00863565">
        <w:rPr>
          <w:rFonts w:ascii="Arial" w:hAnsi="Arial"/>
          <w:sz w:val="22"/>
        </w:rPr>
        <w:t xml:space="preserve"> on the impact of</w:t>
      </w:r>
      <w:r w:rsidR="007720CF" w:rsidRPr="00863565">
        <w:rPr>
          <w:rFonts w:ascii="Arial" w:hAnsi="Arial"/>
          <w:sz w:val="22"/>
        </w:rPr>
        <w:t xml:space="preserve"> having</w:t>
      </w:r>
      <w:r w:rsidRPr="00863565">
        <w:rPr>
          <w:rFonts w:ascii="Arial" w:hAnsi="Arial"/>
          <w:sz w:val="22"/>
        </w:rPr>
        <w:t xml:space="preserve"> one c</w:t>
      </w:r>
      <w:r w:rsidR="003756E8" w:rsidRPr="00863565">
        <w:rPr>
          <w:rFonts w:ascii="Arial" w:hAnsi="Arial"/>
          <w:sz w:val="22"/>
        </w:rPr>
        <w:t>hild with a DD</w:t>
      </w:r>
      <w:r w:rsidR="00854E57" w:rsidRPr="00863565">
        <w:rPr>
          <w:rFonts w:ascii="Arial" w:hAnsi="Arial"/>
          <w:sz w:val="22"/>
        </w:rPr>
        <w:t xml:space="preserve"> in the family</w:t>
      </w:r>
      <w:r w:rsidR="00432758" w:rsidRPr="00863565">
        <w:rPr>
          <w:rFonts w:ascii="Arial" w:hAnsi="Arial"/>
          <w:sz w:val="22"/>
        </w:rPr>
        <w:t>. A</w:t>
      </w:r>
      <w:r w:rsidR="002A11A8" w:rsidRPr="00863565">
        <w:rPr>
          <w:rFonts w:ascii="Arial" w:hAnsi="Arial"/>
          <w:sz w:val="22"/>
        </w:rPr>
        <w:t>s a result</w:t>
      </w:r>
      <w:r w:rsidR="0054442C" w:rsidRPr="00863565">
        <w:rPr>
          <w:rFonts w:ascii="Arial" w:hAnsi="Arial"/>
          <w:sz w:val="22"/>
        </w:rPr>
        <w:t>,</w:t>
      </w:r>
      <w:r w:rsidR="006C494B" w:rsidRPr="00863565">
        <w:rPr>
          <w:rFonts w:ascii="Arial" w:hAnsi="Arial"/>
          <w:sz w:val="22"/>
        </w:rPr>
        <w:t xml:space="preserve"> the effects</w:t>
      </w:r>
      <w:r w:rsidR="00854E57" w:rsidRPr="00863565">
        <w:rPr>
          <w:rFonts w:ascii="Arial" w:hAnsi="Arial"/>
          <w:sz w:val="22"/>
        </w:rPr>
        <w:t xml:space="preserve"> on FQOL</w:t>
      </w:r>
      <w:r w:rsidR="006C494B" w:rsidRPr="00863565">
        <w:rPr>
          <w:rFonts w:ascii="Arial" w:hAnsi="Arial"/>
          <w:sz w:val="22"/>
        </w:rPr>
        <w:t xml:space="preserve"> of having more than one child in the family with a DD</w:t>
      </w:r>
      <w:r w:rsidR="00692F87" w:rsidRPr="00863565">
        <w:rPr>
          <w:rFonts w:ascii="Arial" w:hAnsi="Arial"/>
          <w:sz w:val="22"/>
        </w:rPr>
        <w:t xml:space="preserve"> has yet </w:t>
      </w:r>
      <w:r w:rsidR="001D230C" w:rsidRPr="00863565">
        <w:rPr>
          <w:rFonts w:ascii="Arial" w:hAnsi="Arial"/>
          <w:sz w:val="22"/>
        </w:rPr>
        <w:t>to</w:t>
      </w:r>
      <w:r w:rsidR="006C494B" w:rsidRPr="00863565">
        <w:rPr>
          <w:rFonts w:ascii="Arial" w:hAnsi="Arial"/>
          <w:sz w:val="22"/>
        </w:rPr>
        <w:t xml:space="preserve"> be</w:t>
      </w:r>
      <w:r w:rsidR="001D230C" w:rsidRPr="00863565">
        <w:rPr>
          <w:rFonts w:ascii="Arial" w:hAnsi="Arial"/>
          <w:sz w:val="22"/>
        </w:rPr>
        <w:t xml:space="preserve"> </w:t>
      </w:r>
      <w:r w:rsidRPr="00863565">
        <w:rPr>
          <w:rFonts w:ascii="Arial" w:hAnsi="Arial"/>
          <w:sz w:val="22"/>
        </w:rPr>
        <w:t>consider</w:t>
      </w:r>
      <w:r w:rsidR="00854E57" w:rsidRPr="00863565">
        <w:rPr>
          <w:rFonts w:ascii="Arial" w:hAnsi="Arial"/>
          <w:sz w:val="22"/>
        </w:rPr>
        <w:t xml:space="preserve">ed. </w:t>
      </w:r>
      <w:r w:rsidR="005F37EC" w:rsidRPr="00863565">
        <w:rPr>
          <w:rFonts w:ascii="Arial" w:hAnsi="Arial"/>
          <w:sz w:val="22"/>
        </w:rPr>
        <w:t xml:space="preserve">Therefore, </w:t>
      </w:r>
      <w:r w:rsidR="00692F87" w:rsidRPr="00863565">
        <w:rPr>
          <w:rFonts w:ascii="Arial" w:hAnsi="Arial"/>
          <w:sz w:val="22"/>
        </w:rPr>
        <w:t>this poster will</w:t>
      </w:r>
      <w:r w:rsidR="007B00A0" w:rsidRPr="00863565">
        <w:rPr>
          <w:rFonts w:ascii="Arial" w:hAnsi="Arial"/>
          <w:sz w:val="22"/>
        </w:rPr>
        <w:t xml:space="preserve"> ex</w:t>
      </w:r>
      <w:r w:rsidR="00692F87" w:rsidRPr="00863565">
        <w:rPr>
          <w:rFonts w:ascii="Arial" w:hAnsi="Arial"/>
          <w:sz w:val="22"/>
        </w:rPr>
        <w:t>plore</w:t>
      </w:r>
      <w:r w:rsidR="00A07F7F" w:rsidRPr="00863565">
        <w:rPr>
          <w:rFonts w:ascii="Arial" w:hAnsi="Arial"/>
          <w:sz w:val="22"/>
        </w:rPr>
        <w:t xml:space="preserve"> how FQOL</w:t>
      </w:r>
      <w:r w:rsidR="007B00A0" w:rsidRPr="00863565">
        <w:rPr>
          <w:rFonts w:ascii="Arial" w:hAnsi="Arial"/>
          <w:sz w:val="22"/>
        </w:rPr>
        <w:t xml:space="preserve"> </w:t>
      </w:r>
      <w:r w:rsidR="00F12659" w:rsidRPr="00863565">
        <w:rPr>
          <w:rFonts w:ascii="Arial" w:hAnsi="Arial"/>
          <w:sz w:val="22"/>
        </w:rPr>
        <w:t>differs in families with two or more children with DD compared to families with one child with DD. In addition, we will examine predictors of FQOL including child, family, and context variables, to see whether having more than one child with DD is a predictor of FQOL in the context of other relevant factors.</w:t>
      </w:r>
    </w:p>
    <w:p w:rsidR="00661782" w:rsidRPr="00863565" w:rsidRDefault="00661782">
      <w:pPr>
        <w:rPr>
          <w:rFonts w:ascii="Arial" w:hAnsi="Arial"/>
          <w:sz w:val="22"/>
        </w:rPr>
      </w:pPr>
    </w:p>
    <w:p w:rsidR="00C80837" w:rsidRPr="00863565" w:rsidRDefault="00661782">
      <w:pPr>
        <w:rPr>
          <w:rFonts w:ascii="Arial" w:hAnsi="Arial"/>
          <w:sz w:val="22"/>
        </w:rPr>
      </w:pPr>
      <w:r w:rsidRPr="00863565">
        <w:rPr>
          <w:rFonts w:ascii="Arial" w:hAnsi="Arial"/>
          <w:b/>
          <w:sz w:val="22"/>
        </w:rPr>
        <w:t>Methods:</w:t>
      </w:r>
      <w:r w:rsidR="00C80837" w:rsidRPr="00863565">
        <w:rPr>
          <w:rFonts w:ascii="Arial" w:hAnsi="Arial"/>
          <w:b/>
          <w:sz w:val="22"/>
        </w:rPr>
        <w:t xml:space="preserve"> </w:t>
      </w:r>
      <w:r w:rsidR="00C80837" w:rsidRPr="00863565">
        <w:rPr>
          <w:rFonts w:ascii="Arial" w:hAnsi="Arial"/>
          <w:sz w:val="22"/>
        </w:rPr>
        <w:t>Great Outcomes for Kids Impacted by Severe Developmental Disabilities (GO4KIDDS) is an ongoing research project examining the health, wellbeing and social inclusion of children with severe DD</w:t>
      </w:r>
      <w:r w:rsidR="00F12659" w:rsidRPr="00863565">
        <w:rPr>
          <w:rFonts w:ascii="Arial" w:hAnsi="Arial"/>
          <w:sz w:val="22"/>
        </w:rPr>
        <w:t xml:space="preserve"> and that of their families</w:t>
      </w:r>
      <w:r w:rsidR="00C80837" w:rsidRPr="00863565">
        <w:rPr>
          <w:rFonts w:ascii="Arial" w:hAnsi="Arial"/>
          <w:sz w:val="22"/>
        </w:rPr>
        <w:t>. The current study used information from</w:t>
      </w:r>
      <w:r w:rsidR="00F12659" w:rsidRPr="00863565">
        <w:rPr>
          <w:rFonts w:ascii="Arial" w:hAnsi="Arial"/>
          <w:sz w:val="22"/>
        </w:rPr>
        <w:t xml:space="preserve"> the GO4KIDDS Extended S</w:t>
      </w:r>
      <w:r w:rsidR="00C80837" w:rsidRPr="00863565">
        <w:rPr>
          <w:rFonts w:ascii="Arial" w:hAnsi="Arial"/>
          <w:sz w:val="22"/>
        </w:rPr>
        <w:t>urvey</w:t>
      </w:r>
      <w:r w:rsidR="00F12659" w:rsidRPr="00863565">
        <w:rPr>
          <w:rFonts w:ascii="Arial" w:hAnsi="Arial"/>
          <w:sz w:val="22"/>
        </w:rPr>
        <w:t xml:space="preserve"> (Perry &amp; Weiss, 2008)</w:t>
      </w:r>
      <w:r w:rsidR="00C80837" w:rsidRPr="00863565">
        <w:rPr>
          <w:rFonts w:ascii="Arial" w:hAnsi="Arial"/>
          <w:sz w:val="22"/>
        </w:rPr>
        <w:t xml:space="preserve"> completed by </w:t>
      </w:r>
      <w:r w:rsidR="00F12659" w:rsidRPr="00863565">
        <w:rPr>
          <w:rFonts w:ascii="Arial" w:hAnsi="Arial"/>
          <w:sz w:val="22"/>
        </w:rPr>
        <w:t xml:space="preserve">209 </w:t>
      </w:r>
      <w:r w:rsidR="00C80837" w:rsidRPr="00863565">
        <w:rPr>
          <w:rFonts w:ascii="Arial" w:hAnsi="Arial"/>
          <w:sz w:val="22"/>
        </w:rPr>
        <w:t>parent</w:t>
      </w:r>
      <w:r w:rsidR="003756E8" w:rsidRPr="00863565">
        <w:rPr>
          <w:rFonts w:ascii="Arial" w:hAnsi="Arial"/>
          <w:sz w:val="22"/>
        </w:rPr>
        <w:t>s of children with severe DD across Canada</w:t>
      </w:r>
      <w:r w:rsidR="00F12659" w:rsidRPr="00863565">
        <w:rPr>
          <w:rFonts w:ascii="Arial" w:hAnsi="Arial"/>
          <w:sz w:val="22"/>
        </w:rPr>
        <w:t>, 66% of whom have one child with a severe DD and 34% have two or more (up to four) children with DD</w:t>
      </w:r>
      <w:r w:rsidR="003756E8" w:rsidRPr="00863565">
        <w:rPr>
          <w:rFonts w:ascii="Arial" w:hAnsi="Arial"/>
          <w:sz w:val="22"/>
        </w:rPr>
        <w:t xml:space="preserve">. </w:t>
      </w:r>
      <w:r w:rsidR="00F12659" w:rsidRPr="00863565">
        <w:rPr>
          <w:rFonts w:ascii="Arial" w:hAnsi="Arial"/>
          <w:sz w:val="22"/>
        </w:rPr>
        <w:t>The c</w:t>
      </w:r>
      <w:r w:rsidR="004E1C33" w:rsidRPr="00863565">
        <w:rPr>
          <w:rFonts w:ascii="Arial" w:hAnsi="Arial"/>
          <w:sz w:val="22"/>
        </w:rPr>
        <w:t xml:space="preserve">hildren range from 3 to </w:t>
      </w:r>
      <w:r w:rsidR="00E1653B" w:rsidRPr="00863565">
        <w:rPr>
          <w:rFonts w:ascii="Arial" w:hAnsi="Arial"/>
          <w:sz w:val="22"/>
        </w:rPr>
        <w:t>18 years of age and have diagnoses of various Developmental Disabilities</w:t>
      </w:r>
      <w:r w:rsidR="00F12659" w:rsidRPr="00863565">
        <w:rPr>
          <w:rFonts w:ascii="Arial" w:hAnsi="Arial"/>
          <w:sz w:val="22"/>
        </w:rPr>
        <w:t xml:space="preserve"> (including autism and physical disabilities)</w:t>
      </w:r>
      <w:r w:rsidR="00E1653B" w:rsidRPr="00863565">
        <w:rPr>
          <w:rFonts w:ascii="Arial" w:hAnsi="Arial"/>
          <w:sz w:val="22"/>
        </w:rPr>
        <w:t>. This poster will utilize</w:t>
      </w:r>
      <w:r w:rsidR="00F12659" w:rsidRPr="00863565">
        <w:rPr>
          <w:rFonts w:ascii="Arial" w:hAnsi="Arial"/>
          <w:sz w:val="22"/>
        </w:rPr>
        <w:t xml:space="preserve"> the 25-item</w:t>
      </w:r>
      <w:r w:rsidR="00C91B57" w:rsidRPr="00863565">
        <w:rPr>
          <w:rFonts w:ascii="Arial" w:hAnsi="Arial"/>
          <w:sz w:val="22"/>
        </w:rPr>
        <w:t xml:space="preserve"> Beach Center Family Q</w:t>
      </w:r>
      <w:r w:rsidR="00442916" w:rsidRPr="00863565">
        <w:rPr>
          <w:rFonts w:ascii="Arial" w:hAnsi="Arial"/>
          <w:sz w:val="22"/>
        </w:rPr>
        <w:t>uality of Life S</w:t>
      </w:r>
      <w:r w:rsidR="0022482E" w:rsidRPr="00863565">
        <w:rPr>
          <w:rFonts w:ascii="Arial" w:hAnsi="Arial"/>
          <w:sz w:val="22"/>
        </w:rPr>
        <w:t>cale</w:t>
      </w:r>
      <w:r w:rsidR="001D2FA0" w:rsidRPr="00863565">
        <w:rPr>
          <w:rFonts w:ascii="Arial" w:hAnsi="Arial"/>
          <w:sz w:val="22"/>
        </w:rPr>
        <w:t xml:space="preserve"> (Hoffman, Marquis, Poston, Summers &amp; Turnbull, 2006</w:t>
      </w:r>
      <w:r w:rsidR="007720CF" w:rsidRPr="00863565">
        <w:rPr>
          <w:rFonts w:ascii="Arial" w:hAnsi="Arial"/>
          <w:sz w:val="22"/>
        </w:rPr>
        <w:t>)</w:t>
      </w:r>
      <w:r w:rsidR="002A11A8" w:rsidRPr="00863565">
        <w:rPr>
          <w:rFonts w:ascii="Arial" w:hAnsi="Arial"/>
          <w:sz w:val="22"/>
        </w:rPr>
        <w:t>,</w:t>
      </w:r>
      <w:r w:rsidR="0022482E" w:rsidRPr="00863565">
        <w:rPr>
          <w:rFonts w:ascii="Arial" w:hAnsi="Arial"/>
          <w:sz w:val="22"/>
        </w:rPr>
        <w:t xml:space="preserve"> as</w:t>
      </w:r>
      <w:r w:rsidR="00F12659" w:rsidRPr="00863565">
        <w:rPr>
          <w:rFonts w:ascii="Arial" w:hAnsi="Arial"/>
          <w:sz w:val="22"/>
        </w:rPr>
        <w:t xml:space="preserve"> the main measure of FQOL (</w:t>
      </w:r>
      <w:r w:rsidR="006C7173" w:rsidRPr="00863565">
        <w:rPr>
          <w:rFonts w:ascii="Arial" w:hAnsi="Arial" w:cs="Times New Roman"/>
          <w:sz w:val="22"/>
        </w:rPr>
        <w:t>α</w:t>
      </w:r>
      <w:r w:rsidR="00F12659" w:rsidRPr="00863565">
        <w:rPr>
          <w:rFonts w:ascii="Arial" w:hAnsi="Arial"/>
          <w:sz w:val="22"/>
        </w:rPr>
        <w:t>=.94 in the present sample). In addition, we will examine</w:t>
      </w:r>
      <w:r w:rsidR="002A11A8" w:rsidRPr="00863565">
        <w:rPr>
          <w:rFonts w:ascii="Arial" w:hAnsi="Arial"/>
          <w:sz w:val="22"/>
        </w:rPr>
        <w:t xml:space="preserve"> pertinent</w:t>
      </w:r>
      <w:r w:rsidR="0022482E" w:rsidRPr="00863565">
        <w:rPr>
          <w:rFonts w:ascii="Arial" w:hAnsi="Arial"/>
          <w:sz w:val="22"/>
        </w:rPr>
        <w:t xml:space="preserve"> </w:t>
      </w:r>
      <w:r w:rsidR="002A11A8" w:rsidRPr="00863565">
        <w:rPr>
          <w:rFonts w:ascii="Arial" w:hAnsi="Arial"/>
          <w:sz w:val="22"/>
        </w:rPr>
        <w:t>child</w:t>
      </w:r>
      <w:r w:rsidR="00F12659" w:rsidRPr="00863565">
        <w:rPr>
          <w:rFonts w:ascii="Arial" w:hAnsi="Arial"/>
          <w:sz w:val="22"/>
        </w:rPr>
        <w:t xml:space="preserve"> (e.g.</w:t>
      </w:r>
      <w:r w:rsidR="002A11A8" w:rsidRPr="00863565">
        <w:rPr>
          <w:rFonts w:ascii="Arial" w:hAnsi="Arial"/>
          <w:sz w:val="22"/>
        </w:rPr>
        <w:t>,</w:t>
      </w:r>
      <w:r w:rsidR="00F12659" w:rsidRPr="00863565">
        <w:rPr>
          <w:rFonts w:ascii="Arial" w:hAnsi="Arial"/>
          <w:sz w:val="22"/>
        </w:rPr>
        <w:t xml:space="preserve"> age, diagnosis, adaptive and maladaptive level),</w:t>
      </w:r>
      <w:r w:rsidR="002A11A8" w:rsidRPr="00863565">
        <w:rPr>
          <w:rFonts w:ascii="Arial" w:hAnsi="Arial"/>
          <w:sz w:val="22"/>
        </w:rPr>
        <w:t xml:space="preserve"> family</w:t>
      </w:r>
      <w:r w:rsidR="00F12659" w:rsidRPr="00863565">
        <w:rPr>
          <w:rFonts w:ascii="Arial" w:hAnsi="Arial"/>
          <w:sz w:val="22"/>
        </w:rPr>
        <w:t xml:space="preserve"> (e.g., stress, mental health, socialization</w:t>
      </w:r>
      <w:r w:rsidR="006C7173" w:rsidRPr="00863565">
        <w:rPr>
          <w:rFonts w:ascii="Arial" w:hAnsi="Arial"/>
          <w:sz w:val="22"/>
        </w:rPr>
        <w:t>)</w:t>
      </w:r>
      <w:r w:rsidR="002A11A8" w:rsidRPr="00863565">
        <w:rPr>
          <w:rFonts w:ascii="Arial" w:hAnsi="Arial"/>
          <w:sz w:val="22"/>
        </w:rPr>
        <w:t xml:space="preserve"> and context</w:t>
      </w:r>
      <w:r w:rsidR="006C7173" w:rsidRPr="00863565">
        <w:rPr>
          <w:rFonts w:ascii="Arial" w:hAnsi="Arial"/>
          <w:sz w:val="22"/>
        </w:rPr>
        <w:t xml:space="preserve"> (e.g., SES, services, social support)</w:t>
      </w:r>
      <w:r w:rsidR="002A11A8" w:rsidRPr="00863565">
        <w:rPr>
          <w:rFonts w:ascii="Arial" w:hAnsi="Arial"/>
          <w:sz w:val="22"/>
        </w:rPr>
        <w:t xml:space="preserve"> variables.</w:t>
      </w:r>
    </w:p>
    <w:p w:rsidR="00C80837" w:rsidRPr="00863565" w:rsidRDefault="00C80837">
      <w:pPr>
        <w:rPr>
          <w:rFonts w:ascii="Arial" w:hAnsi="Arial"/>
          <w:b/>
          <w:sz w:val="22"/>
        </w:rPr>
      </w:pPr>
    </w:p>
    <w:p w:rsidR="00C80837" w:rsidRPr="00863565" w:rsidRDefault="00C80837">
      <w:pPr>
        <w:rPr>
          <w:rFonts w:ascii="Arial" w:hAnsi="Arial"/>
          <w:sz w:val="22"/>
        </w:rPr>
      </w:pPr>
      <w:r w:rsidRPr="00863565">
        <w:rPr>
          <w:rFonts w:ascii="Arial" w:hAnsi="Arial"/>
          <w:b/>
          <w:sz w:val="22"/>
        </w:rPr>
        <w:t>Results:</w:t>
      </w:r>
      <w:r w:rsidR="004E1C33" w:rsidRPr="00863565">
        <w:rPr>
          <w:rFonts w:ascii="Arial" w:hAnsi="Arial"/>
          <w:b/>
          <w:sz w:val="22"/>
        </w:rPr>
        <w:t xml:space="preserve"> </w:t>
      </w:r>
      <w:r w:rsidR="004E1C33" w:rsidRPr="00863565">
        <w:rPr>
          <w:rFonts w:ascii="Arial" w:hAnsi="Arial"/>
          <w:sz w:val="22"/>
        </w:rPr>
        <w:t xml:space="preserve">Analyses are currently underway. </w:t>
      </w:r>
      <w:r w:rsidR="006C7173" w:rsidRPr="00863565">
        <w:rPr>
          <w:rFonts w:ascii="Arial" w:hAnsi="Arial"/>
          <w:sz w:val="22"/>
        </w:rPr>
        <w:t>First</w:t>
      </w:r>
      <w:r w:rsidR="00C41076" w:rsidRPr="00863565">
        <w:rPr>
          <w:rFonts w:ascii="Arial" w:hAnsi="Arial"/>
          <w:sz w:val="22"/>
        </w:rPr>
        <w:t>,</w:t>
      </w:r>
      <w:r w:rsidR="006C7173" w:rsidRPr="00863565">
        <w:rPr>
          <w:rFonts w:ascii="Arial" w:hAnsi="Arial"/>
          <w:sz w:val="22"/>
        </w:rPr>
        <w:t xml:space="preserve"> we will compare the two subgroups, using independent </w:t>
      </w:r>
      <w:r w:rsidR="006C7173" w:rsidRPr="00863565">
        <w:rPr>
          <w:rFonts w:ascii="Arial" w:hAnsi="Arial"/>
          <w:i/>
          <w:sz w:val="22"/>
        </w:rPr>
        <w:t>t</w:t>
      </w:r>
      <w:r w:rsidR="006C7173" w:rsidRPr="00863565">
        <w:rPr>
          <w:rFonts w:ascii="Arial" w:hAnsi="Arial"/>
          <w:sz w:val="22"/>
        </w:rPr>
        <w:t xml:space="preserve"> tests and chi-square tests, on FQOL and all the child, family, and context factors and we will examine the inter-correlations among all the variables. Second, using a hierarchical regression, we will examine predictors of FQOL selected from the child, family and context factors. We hypothesize that multi-child families will have lower FQOL and that having more that one child with D</w:t>
      </w:r>
      <w:r w:rsidR="00C41076" w:rsidRPr="00863565">
        <w:rPr>
          <w:rFonts w:ascii="Arial" w:hAnsi="Arial"/>
          <w:sz w:val="22"/>
        </w:rPr>
        <w:t>D will be significant predictor</w:t>
      </w:r>
      <w:r w:rsidR="006C7173" w:rsidRPr="00863565">
        <w:rPr>
          <w:rFonts w:ascii="Arial" w:hAnsi="Arial"/>
          <w:sz w:val="22"/>
        </w:rPr>
        <w:t xml:space="preserve"> of FQOL in the regression. </w:t>
      </w:r>
    </w:p>
    <w:p w:rsidR="00C80837" w:rsidRPr="00863565" w:rsidRDefault="00C80837">
      <w:pPr>
        <w:rPr>
          <w:rFonts w:ascii="Arial" w:hAnsi="Arial"/>
          <w:b/>
          <w:sz w:val="22"/>
        </w:rPr>
      </w:pPr>
    </w:p>
    <w:p w:rsidR="003756E8" w:rsidRPr="00863565" w:rsidRDefault="00C80837">
      <w:pPr>
        <w:rPr>
          <w:rFonts w:ascii="Arial" w:hAnsi="Arial"/>
          <w:sz w:val="22"/>
        </w:rPr>
      </w:pPr>
      <w:r w:rsidRPr="00863565">
        <w:rPr>
          <w:rFonts w:ascii="Arial" w:hAnsi="Arial"/>
          <w:b/>
          <w:sz w:val="22"/>
        </w:rPr>
        <w:t>Discussion:</w:t>
      </w:r>
      <w:r w:rsidR="00C91B57" w:rsidRPr="00863565">
        <w:rPr>
          <w:rFonts w:ascii="Arial" w:hAnsi="Arial"/>
          <w:b/>
          <w:sz w:val="22"/>
        </w:rPr>
        <w:t xml:space="preserve"> </w:t>
      </w:r>
      <w:r w:rsidR="00C91B57" w:rsidRPr="00863565">
        <w:rPr>
          <w:rFonts w:ascii="Arial" w:hAnsi="Arial"/>
          <w:sz w:val="22"/>
        </w:rPr>
        <w:t>Findings will be discussed i</w:t>
      </w:r>
      <w:r w:rsidR="001A66EC" w:rsidRPr="00863565">
        <w:rPr>
          <w:rFonts w:ascii="Arial" w:hAnsi="Arial"/>
          <w:sz w:val="22"/>
        </w:rPr>
        <w:t>n relation to the effect</w:t>
      </w:r>
      <w:r w:rsidR="00C91B57" w:rsidRPr="00863565">
        <w:rPr>
          <w:rFonts w:ascii="Arial" w:hAnsi="Arial"/>
          <w:sz w:val="22"/>
        </w:rPr>
        <w:t xml:space="preserve"> of having more than one child with a DD</w:t>
      </w:r>
      <w:r w:rsidR="001A66EC" w:rsidRPr="00863565">
        <w:rPr>
          <w:rFonts w:ascii="Arial" w:hAnsi="Arial"/>
          <w:sz w:val="22"/>
        </w:rPr>
        <w:t xml:space="preserve"> on FQOL</w:t>
      </w:r>
      <w:r w:rsidR="00C91B57" w:rsidRPr="00863565">
        <w:rPr>
          <w:rFonts w:ascii="Arial" w:hAnsi="Arial"/>
          <w:sz w:val="22"/>
        </w:rPr>
        <w:t>.</w:t>
      </w:r>
      <w:r w:rsidR="00C91B57" w:rsidRPr="00863565">
        <w:rPr>
          <w:rFonts w:ascii="Arial" w:hAnsi="Arial"/>
          <w:b/>
          <w:sz w:val="22"/>
        </w:rPr>
        <w:t xml:space="preserve"> </w:t>
      </w:r>
      <w:r w:rsidR="0054442C" w:rsidRPr="00863565">
        <w:rPr>
          <w:rFonts w:ascii="Arial" w:hAnsi="Arial"/>
          <w:sz w:val="22"/>
        </w:rPr>
        <w:t>T</w:t>
      </w:r>
      <w:r w:rsidR="00C91B57" w:rsidRPr="00863565">
        <w:rPr>
          <w:rFonts w:ascii="Arial" w:hAnsi="Arial"/>
          <w:sz w:val="22"/>
        </w:rPr>
        <w:t>his may</w:t>
      </w:r>
      <w:r w:rsidR="00C91B57" w:rsidRPr="00863565">
        <w:rPr>
          <w:rFonts w:ascii="Arial" w:hAnsi="Arial"/>
          <w:b/>
          <w:sz w:val="22"/>
        </w:rPr>
        <w:t xml:space="preserve"> </w:t>
      </w:r>
      <w:r w:rsidR="00C91B57" w:rsidRPr="00863565">
        <w:rPr>
          <w:rFonts w:ascii="Arial" w:hAnsi="Arial"/>
          <w:sz w:val="22"/>
        </w:rPr>
        <w:t>reveal important</w:t>
      </w:r>
      <w:r w:rsidR="0022482E" w:rsidRPr="00863565">
        <w:rPr>
          <w:rFonts w:ascii="Arial" w:hAnsi="Arial"/>
          <w:sz w:val="22"/>
        </w:rPr>
        <w:t xml:space="preserve"> implications for</w:t>
      </w:r>
      <w:r w:rsidR="00854E57" w:rsidRPr="00863565">
        <w:rPr>
          <w:rFonts w:ascii="Arial" w:hAnsi="Arial"/>
          <w:sz w:val="22"/>
        </w:rPr>
        <w:t xml:space="preserve"> supports or interventions for families</w:t>
      </w:r>
      <w:r w:rsidR="0022482E" w:rsidRPr="00863565">
        <w:rPr>
          <w:rFonts w:ascii="Arial" w:hAnsi="Arial"/>
          <w:sz w:val="22"/>
        </w:rPr>
        <w:t xml:space="preserve"> who have more than one child with a </w:t>
      </w:r>
      <w:r w:rsidR="00C91B57" w:rsidRPr="00863565">
        <w:rPr>
          <w:rFonts w:ascii="Arial" w:hAnsi="Arial"/>
          <w:sz w:val="22"/>
        </w:rPr>
        <w:t>DD</w:t>
      </w:r>
      <w:r w:rsidR="00442916" w:rsidRPr="00863565">
        <w:rPr>
          <w:rFonts w:ascii="Arial" w:hAnsi="Arial"/>
          <w:sz w:val="22"/>
        </w:rPr>
        <w:t xml:space="preserve"> aimed at assi</w:t>
      </w:r>
      <w:r w:rsidR="00C91B57" w:rsidRPr="00863565">
        <w:rPr>
          <w:rFonts w:ascii="Arial" w:hAnsi="Arial"/>
          <w:sz w:val="22"/>
        </w:rPr>
        <w:t>sting their unique circumstance</w:t>
      </w:r>
      <w:r w:rsidR="0022482E" w:rsidRPr="00863565">
        <w:rPr>
          <w:rFonts w:ascii="Arial" w:hAnsi="Arial"/>
          <w:sz w:val="22"/>
        </w:rPr>
        <w:t>.</w:t>
      </w:r>
    </w:p>
    <w:p w:rsidR="00E05F23" w:rsidRPr="00863565" w:rsidRDefault="00E05F23">
      <w:pPr>
        <w:rPr>
          <w:rFonts w:ascii="Arial" w:hAnsi="Arial"/>
          <w:b/>
          <w:sz w:val="22"/>
        </w:rPr>
      </w:pPr>
    </w:p>
    <w:p w:rsidR="00D11572" w:rsidRPr="00863565" w:rsidRDefault="00D11572">
      <w:pPr>
        <w:rPr>
          <w:rFonts w:ascii="Arial" w:hAnsi="Arial"/>
          <w:b/>
          <w:sz w:val="22"/>
        </w:rPr>
      </w:pPr>
    </w:p>
    <w:p w:rsidR="00D11572" w:rsidRPr="00863565" w:rsidRDefault="00D11572">
      <w:pPr>
        <w:rPr>
          <w:rFonts w:ascii="Arial" w:hAnsi="Arial"/>
          <w:b/>
          <w:sz w:val="22"/>
        </w:rPr>
      </w:pPr>
    </w:p>
    <w:p w:rsidR="005A53DA" w:rsidRDefault="005A53DA">
      <w:pPr>
        <w:rPr>
          <w:rFonts w:ascii="Arial" w:hAnsi="Arial"/>
          <w:b/>
          <w:sz w:val="22"/>
        </w:rPr>
      </w:pPr>
    </w:p>
    <w:p w:rsidR="00D11572" w:rsidRPr="00863565" w:rsidRDefault="00D11572">
      <w:pPr>
        <w:rPr>
          <w:rFonts w:ascii="Arial" w:hAnsi="Arial"/>
          <w:b/>
          <w:sz w:val="22"/>
        </w:rPr>
      </w:pPr>
    </w:p>
    <w:p w:rsidR="002A11A8" w:rsidRPr="00863565" w:rsidRDefault="002A11A8">
      <w:pPr>
        <w:rPr>
          <w:rFonts w:ascii="Arial" w:hAnsi="Arial"/>
          <w:b/>
          <w:sz w:val="22"/>
        </w:rPr>
      </w:pPr>
      <w:r w:rsidRPr="00863565">
        <w:rPr>
          <w:rFonts w:ascii="Arial" w:hAnsi="Arial"/>
          <w:b/>
          <w:sz w:val="22"/>
        </w:rPr>
        <w:t>Correspondence:</w:t>
      </w:r>
    </w:p>
    <w:p w:rsidR="002A11A8" w:rsidRPr="00863565" w:rsidRDefault="002A11A8">
      <w:pPr>
        <w:rPr>
          <w:rFonts w:ascii="Arial" w:hAnsi="Arial"/>
          <w:b/>
          <w:sz w:val="22"/>
        </w:rPr>
      </w:pPr>
    </w:p>
    <w:p w:rsidR="002A11A8" w:rsidRPr="00863565" w:rsidRDefault="002A11A8">
      <w:pPr>
        <w:rPr>
          <w:rFonts w:ascii="Arial" w:hAnsi="Arial"/>
          <w:b/>
          <w:sz w:val="22"/>
        </w:rPr>
      </w:pPr>
      <w:r w:rsidRPr="00863565">
        <w:rPr>
          <w:rFonts w:ascii="Arial" w:hAnsi="Arial"/>
          <w:b/>
          <w:sz w:val="22"/>
        </w:rPr>
        <w:t>Alexander Patterson</w:t>
      </w:r>
    </w:p>
    <w:p w:rsidR="002A11A8" w:rsidRPr="00863565" w:rsidRDefault="002A11A8">
      <w:pPr>
        <w:rPr>
          <w:rFonts w:ascii="Arial" w:hAnsi="Arial"/>
          <w:b/>
          <w:sz w:val="22"/>
        </w:rPr>
      </w:pPr>
      <w:r w:rsidRPr="00863565">
        <w:rPr>
          <w:rFonts w:ascii="Arial" w:hAnsi="Arial"/>
          <w:b/>
          <w:sz w:val="22"/>
        </w:rPr>
        <w:t>York University</w:t>
      </w:r>
    </w:p>
    <w:p w:rsidR="002A11A8" w:rsidRPr="00863565" w:rsidRDefault="002A11A8">
      <w:pPr>
        <w:rPr>
          <w:rFonts w:ascii="Arial" w:hAnsi="Arial"/>
          <w:b/>
          <w:sz w:val="22"/>
        </w:rPr>
      </w:pPr>
      <w:r w:rsidRPr="00863565">
        <w:rPr>
          <w:rFonts w:ascii="Arial" w:hAnsi="Arial"/>
          <w:b/>
          <w:sz w:val="22"/>
        </w:rPr>
        <w:t>Toronto, ON, M3J 1P3</w:t>
      </w:r>
    </w:p>
    <w:p w:rsidR="006C7173" w:rsidRPr="00863565" w:rsidRDefault="002A11A8">
      <w:pPr>
        <w:rPr>
          <w:rFonts w:ascii="Arial" w:hAnsi="Arial"/>
          <w:b/>
          <w:sz w:val="22"/>
        </w:rPr>
      </w:pPr>
      <w:r w:rsidRPr="00863565">
        <w:rPr>
          <w:rFonts w:ascii="Arial" w:hAnsi="Arial"/>
          <w:b/>
          <w:sz w:val="22"/>
        </w:rPr>
        <w:t>alexp11@my.yorku.ca</w:t>
      </w:r>
    </w:p>
    <w:p w:rsidR="00C02430" w:rsidRPr="00863565" w:rsidRDefault="00C02430">
      <w:pPr>
        <w:rPr>
          <w:rFonts w:ascii="Arial" w:hAnsi="Arial"/>
          <w:b/>
          <w:sz w:val="22"/>
        </w:rPr>
      </w:pPr>
    </w:p>
    <w:p w:rsidR="006C7173" w:rsidRPr="00863565" w:rsidRDefault="006C7173" w:rsidP="006C7173">
      <w:pPr>
        <w:rPr>
          <w:rFonts w:ascii="Arial" w:hAnsi="Arial"/>
          <w:b/>
          <w:sz w:val="22"/>
        </w:rPr>
      </w:pPr>
      <w:r w:rsidRPr="00863565">
        <w:rPr>
          <w:rFonts w:ascii="Arial" w:hAnsi="Arial"/>
          <w:b/>
          <w:sz w:val="22"/>
        </w:rPr>
        <w:t>Rebecca Shine, M.A</w:t>
      </w:r>
    </w:p>
    <w:p w:rsidR="006C7173" w:rsidRPr="00863565" w:rsidRDefault="006C7173" w:rsidP="006C7173">
      <w:pPr>
        <w:rPr>
          <w:rFonts w:ascii="Arial" w:hAnsi="Arial"/>
          <w:b/>
          <w:sz w:val="22"/>
        </w:rPr>
      </w:pPr>
      <w:r w:rsidRPr="00863565">
        <w:rPr>
          <w:rFonts w:ascii="Arial" w:hAnsi="Arial"/>
          <w:b/>
          <w:sz w:val="22"/>
        </w:rPr>
        <w:t>York University</w:t>
      </w:r>
    </w:p>
    <w:p w:rsidR="006C7173" w:rsidRPr="00863565" w:rsidRDefault="006C7173" w:rsidP="006C7173">
      <w:pPr>
        <w:rPr>
          <w:rFonts w:ascii="Arial" w:hAnsi="Arial"/>
          <w:b/>
          <w:sz w:val="22"/>
        </w:rPr>
      </w:pPr>
      <w:r w:rsidRPr="00863565">
        <w:rPr>
          <w:rFonts w:ascii="Arial" w:hAnsi="Arial"/>
          <w:b/>
          <w:sz w:val="22"/>
        </w:rPr>
        <w:t>Toronto, ON, M3J 1P3</w:t>
      </w:r>
    </w:p>
    <w:p w:rsidR="006C7173" w:rsidRPr="00863565" w:rsidRDefault="006C7173" w:rsidP="006C7173">
      <w:pPr>
        <w:rPr>
          <w:rFonts w:ascii="Arial" w:hAnsi="Arial"/>
          <w:b/>
          <w:sz w:val="22"/>
        </w:rPr>
      </w:pPr>
      <w:r w:rsidRPr="00863565">
        <w:rPr>
          <w:rFonts w:ascii="Arial" w:hAnsi="Arial"/>
          <w:b/>
          <w:sz w:val="22"/>
        </w:rPr>
        <w:t>rnshine@yorku.ca</w:t>
      </w:r>
    </w:p>
    <w:p w:rsidR="006C7173" w:rsidRPr="00863565" w:rsidRDefault="006C7173" w:rsidP="006C7173">
      <w:pPr>
        <w:rPr>
          <w:rFonts w:ascii="Arial" w:hAnsi="Arial"/>
          <w:b/>
          <w:sz w:val="22"/>
        </w:rPr>
      </w:pPr>
    </w:p>
    <w:p w:rsidR="006C7173" w:rsidRPr="00863565" w:rsidRDefault="006C7173" w:rsidP="006C7173">
      <w:pPr>
        <w:rPr>
          <w:rFonts w:ascii="Arial" w:hAnsi="Arial"/>
          <w:b/>
          <w:sz w:val="22"/>
        </w:rPr>
      </w:pPr>
      <w:r w:rsidRPr="00863565">
        <w:rPr>
          <w:rFonts w:ascii="Arial" w:hAnsi="Arial"/>
          <w:b/>
          <w:sz w:val="22"/>
        </w:rPr>
        <w:t>Adrienne Perry, Ph.D., C. Psych., BCBA-D</w:t>
      </w:r>
    </w:p>
    <w:p w:rsidR="006C7173" w:rsidRPr="00863565" w:rsidRDefault="006C7173" w:rsidP="006C7173">
      <w:pPr>
        <w:rPr>
          <w:rFonts w:ascii="Arial" w:hAnsi="Arial"/>
          <w:b/>
          <w:sz w:val="22"/>
        </w:rPr>
      </w:pPr>
      <w:r w:rsidRPr="00863565">
        <w:rPr>
          <w:rFonts w:ascii="Arial" w:hAnsi="Arial"/>
          <w:b/>
          <w:sz w:val="22"/>
        </w:rPr>
        <w:t>York University</w:t>
      </w:r>
    </w:p>
    <w:p w:rsidR="006C7173" w:rsidRPr="00863565" w:rsidRDefault="006C7173" w:rsidP="006C7173">
      <w:pPr>
        <w:rPr>
          <w:rFonts w:ascii="Arial" w:hAnsi="Arial"/>
          <w:b/>
          <w:sz w:val="22"/>
        </w:rPr>
      </w:pPr>
      <w:r w:rsidRPr="00863565">
        <w:rPr>
          <w:rFonts w:ascii="Arial" w:hAnsi="Arial"/>
          <w:b/>
          <w:sz w:val="22"/>
        </w:rPr>
        <w:t>Toronto, ON, M3J 1P3</w:t>
      </w:r>
    </w:p>
    <w:p w:rsidR="006C7173" w:rsidRPr="00863565" w:rsidRDefault="006C7173" w:rsidP="006C7173">
      <w:pPr>
        <w:rPr>
          <w:rFonts w:ascii="Arial" w:hAnsi="Arial"/>
          <w:b/>
          <w:sz w:val="22"/>
        </w:rPr>
      </w:pPr>
      <w:r w:rsidRPr="00863565">
        <w:rPr>
          <w:rFonts w:ascii="Arial" w:hAnsi="Arial"/>
          <w:b/>
          <w:sz w:val="22"/>
        </w:rPr>
        <w:t>perry@yorku.ca</w:t>
      </w:r>
    </w:p>
    <w:p w:rsidR="00C02430" w:rsidRPr="00863565" w:rsidRDefault="00C02430">
      <w:pPr>
        <w:rPr>
          <w:rFonts w:ascii="Arial" w:hAnsi="Arial"/>
          <w:b/>
          <w:sz w:val="22"/>
        </w:rPr>
      </w:pPr>
    </w:p>
    <w:p w:rsidR="00661782" w:rsidRPr="00863565" w:rsidRDefault="00661782">
      <w:pPr>
        <w:rPr>
          <w:rFonts w:ascii="Arial" w:hAnsi="Arial"/>
          <w:b/>
          <w:sz w:val="22"/>
        </w:rPr>
      </w:pPr>
    </w:p>
    <w:sectPr w:rsidR="00661782" w:rsidRPr="00863565" w:rsidSect="00661782">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61782"/>
    <w:rsid w:val="000363D4"/>
    <w:rsid w:val="00071574"/>
    <w:rsid w:val="001025B8"/>
    <w:rsid w:val="001A66EC"/>
    <w:rsid w:val="001D230C"/>
    <w:rsid w:val="001D2FA0"/>
    <w:rsid w:val="0022482E"/>
    <w:rsid w:val="002A11A8"/>
    <w:rsid w:val="002B0205"/>
    <w:rsid w:val="003126B6"/>
    <w:rsid w:val="003756E8"/>
    <w:rsid w:val="003B2611"/>
    <w:rsid w:val="003C10FE"/>
    <w:rsid w:val="00432758"/>
    <w:rsid w:val="00442916"/>
    <w:rsid w:val="00481CD2"/>
    <w:rsid w:val="004E1C33"/>
    <w:rsid w:val="0054442C"/>
    <w:rsid w:val="005A53DA"/>
    <w:rsid w:val="005F37EC"/>
    <w:rsid w:val="00661782"/>
    <w:rsid w:val="00692F87"/>
    <w:rsid w:val="006C494B"/>
    <w:rsid w:val="006C7173"/>
    <w:rsid w:val="00727D8A"/>
    <w:rsid w:val="007720CF"/>
    <w:rsid w:val="007B00A0"/>
    <w:rsid w:val="007B47C8"/>
    <w:rsid w:val="00854E57"/>
    <w:rsid w:val="00863565"/>
    <w:rsid w:val="00957C92"/>
    <w:rsid w:val="009664F0"/>
    <w:rsid w:val="00A07F7F"/>
    <w:rsid w:val="00B34B22"/>
    <w:rsid w:val="00BA54A5"/>
    <w:rsid w:val="00C02430"/>
    <w:rsid w:val="00C23095"/>
    <w:rsid w:val="00C41076"/>
    <w:rsid w:val="00C80837"/>
    <w:rsid w:val="00C91B57"/>
    <w:rsid w:val="00D11572"/>
    <w:rsid w:val="00D85DF9"/>
    <w:rsid w:val="00DE48E4"/>
    <w:rsid w:val="00E00BF3"/>
    <w:rsid w:val="00E05F23"/>
    <w:rsid w:val="00E1653B"/>
    <w:rsid w:val="00E167B2"/>
    <w:rsid w:val="00F12659"/>
    <w:rsid w:val="00FD5CAA"/>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102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C717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411</Words>
  <Characters>2348</Characters>
  <Application>Microsoft Word 12.0.0</Application>
  <DocSecurity>0</DocSecurity>
  <Lines>19</Lines>
  <Paragraphs>4</Paragraphs>
  <ScaleCrop>false</ScaleCrop>
  <Company>brock</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Patterson</dc:creator>
  <cp:keywords/>
  <cp:lastModifiedBy>Alex Patterson</cp:lastModifiedBy>
  <cp:revision>9</cp:revision>
  <dcterms:created xsi:type="dcterms:W3CDTF">2017-01-15T04:40:00Z</dcterms:created>
  <dcterms:modified xsi:type="dcterms:W3CDTF">2017-01-15T19:47:00Z</dcterms:modified>
</cp:coreProperties>
</file>