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175BC" w14:textId="77777777" w:rsidR="00856F5D" w:rsidRPr="00856F5D" w:rsidRDefault="00856F5D" w:rsidP="00856F5D">
      <w:pPr>
        <w:spacing w:line="240" w:lineRule="auto"/>
        <w:jc w:val="center"/>
        <w:rPr>
          <w:rFonts w:ascii="Arial" w:hAnsi="Arial" w:cs="Arial"/>
          <w:b/>
        </w:rPr>
      </w:pPr>
      <w:bookmarkStart w:id="0" w:name="_GoBack"/>
      <w:bookmarkEnd w:id="0"/>
      <w:r w:rsidRPr="00856F5D">
        <w:rPr>
          <w:rFonts w:ascii="Arial" w:hAnsi="Arial" w:cs="Arial"/>
          <w:b/>
        </w:rPr>
        <w:t>THE NEXT GENERATION OF CAREGIVERS: WHAT SIBLINGS OF INDIVIDUALS WITH AUTISM SPECTRUM DISORDER WANT US TO KNOW</w:t>
      </w:r>
    </w:p>
    <w:p w14:paraId="69CE6963" w14:textId="77777777" w:rsidR="00856F5D" w:rsidRPr="00856F5D" w:rsidRDefault="00856F5D" w:rsidP="00856F5D">
      <w:pPr>
        <w:spacing w:line="240" w:lineRule="auto"/>
        <w:jc w:val="center"/>
        <w:rPr>
          <w:rFonts w:ascii="Arial" w:hAnsi="Arial" w:cs="Arial"/>
          <w:b/>
        </w:rPr>
      </w:pPr>
      <w:r w:rsidRPr="00856F5D">
        <w:rPr>
          <w:rFonts w:ascii="Arial" w:hAnsi="Arial" w:cs="Arial"/>
          <w:b/>
        </w:rPr>
        <w:t>Marilia J. Carvalho &amp; Dr. Shelley L. Watson</w:t>
      </w:r>
    </w:p>
    <w:p w14:paraId="2EADEEBB" w14:textId="77777777" w:rsidR="00856F5D" w:rsidRPr="00856F5D" w:rsidRDefault="00856F5D" w:rsidP="00856F5D">
      <w:pPr>
        <w:spacing w:line="240" w:lineRule="auto"/>
        <w:jc w:val="center"/>
        <w:rPr>
          <w:rFonts w:ascii="Arial" w:hAnsi="Arial" w:cs="Arial"/>
          <w:b/>
        </w:rPr>
      </w:pPr>
      <w:r w:rsidRPr="00856F5D">
        <w:rPr>
          <w:rFonts w:ascii="Arial" w:hAnsi="Arial" w:cs="Arial"/>
          <w:b/>
        </w:rPr>
        <w:t>Laurentian University</w:t>
      </w:r>
    </w:p>
    <w:p w14:paraId="61AC47C2" w14:textId="77777777" w:rsidR="00A85A2D" w:rsidRPr="00856F5D" w:rsidRDefault="00A85A2D" w:rsidP="00856F5D">
      <w:pPr>
        <w:spacing w:line="240" w:lineRule="auto"/>
        <w:rPr>
          <w:rFonts w:ascii="Arial" w:hAnsi="Arial" w:cs="Arial"/>
        </w:rPr>
      </w:pPr>
      <w:r w:rsidRPr="00856F5D">
        <w:rPr>
          <w:rFonts w:ascii="Arial" w:hAnsi="Arial" w:cs="Arial"/>
          <w:b/>
        </w:rPr>
        <w:t>Objectives:</w:t>
      </w:r>
      <w:r w:rsidRPr="00856F5D">
        <w:rPr>
          <w:rFonts w:ascii="Arial" w:hAnsi="Arial" w:cs="Arial"/>
        </w:rPr>
        <w:t xml:space="preserve"> </w:t>
      </w:r>
      <w:r w:rsidR="00EB484F" w:rsidRPr="00856F5D">
        <w:rPr>
          <w:rFonts w:ascii="Arial" w:hAnsi="Arial" w:cs="Arial"/>
        </w:rPr>
        <w:t xml:space="preserve">With the advent of deinstitutionalization in Canada, siblings are becoming likely caregivers of brothers and sisters with Autism Spectrum Disorder (ASD). </w:t>
      </w:r>
      <w:r w:rsidR="00856F5D" w:rsidRPr="00856F5D">
        <w:rPr>
          <w:rFonts w:ascii="Arial" w:hAnsi="Arial" w:cs="Arial"/>
        </w:rPr>
        <w:t>Yet</w:t>
      </w:r>
      <w:r w:rsidRPr="00856F5D">
        <w:rPr>
          <w:rFonts w:ascii="Arial" w:hAnsi="Arial" w:cs="Arial"/>
        </w:rPr>
        <w:t>, parents do not typically involve children in the process of planning for future care</w:t>
      </w:r>
      <w:r w:rsidR="00856F5D" w:rsidRPr="00856F5D">
        <w:rPr>
          <w:rFonts w:ascii="Arial" w:hAnsi="Arial" w:cs="Arial"/>
        </w:rPr>
        <w:t xml:space="preserve">. Consequently, siblings can potentially be left unprepared </w:t>
      </w:r>
      <w:r w:rsidRPr="00856F5D">
        <w:rPr>
          <w:rFonts w:ascii="Arial" w:hAnsi="Arial" w:cs="Arial"/>
        </w:rPr>
        <w:t xml:space="preserve">anticipated challenges associated with caregiving. </w:t>
      </w:r>
      <w:r w:rsidR="00856F5D" w:rsidRPr="00856F5D">
        <w:rPr>
          <w:rFonts w:ascii="Arial" w:hAnsi="Arial" w:cs="Arial"/>
        </w:rPr>
        <w:t>Therefore,</w:t>
      </w:r>
      <w:r w:rsidRPr="00856F5D">
        <w:rPr>
          <w:rFonts w:ascii="Arial" w:hAnsi="Arial" w:cs="Arial"/>
        </w:rPr>
        <w:t xml:space="preserve"> the purpose of the current study was to explore the lived experiences of siblings of individuals with ASD</w:t>
      </w:r>
      <w:r w:rsidR="00D57866" w:rsidRPr="00856F5D">
        <w:rPr>
          <w:rFonts w:ascii="Arial" w:hAnsi="Arial" w:cs="Arial"/>
        </w:rPr>
        <w:t xml:space="preserve"> as they encounter the likelihood of becoming </w:t>
      </w:r>
      <w:r w:rsidR="00856F5D" w:rsidRPr="00856F5D">
        <w:rPr>
          <w:rFonts w:ascii="Arial" w:hAnsi="Arial" w:cs="Arial"/>
        </w:rPr>
        <w:t xml:space="preserve">full-time </w:t>
      </w:r>
      <w:r w:rsidR="00D57866" w:rsidRPr="00856F5D">
        <w:rPr>
          <w:rFonts w:ascii="Arial" w:hAnsi="Arial" w:cs="Arial"/>
        </w:rPr>
        <w:t>caregivers</w:t>
      </w:r>
      <w:r w:rsidR="00856F5D" w:rsidRPr="00856F5D">
        <w:rPr>
          <w:rFonts w:ascii="Arial" w:hAnsi="Arial" w:cs="Arial"/>
        </w:rPr>
        <w:t xml:space="preserve"> in the future</w:t>
      </w:r>
      <w:r w:rsidRPr="00856F5D">
        <w:rPr>
          <w:rFonts w:ascii="Arial" w:hAnsi="Arial" w:cs="Arial"/>
        </w:rPr>
        <w:t>.</w:t>
      </w:r>
    </w:p>
    <w:p w14:paraId="2949D6CA" w14:textId="77777777" w:rsidR="00A85A2D" w:rsidRPr="00856F5D" w:rsidRDefault="00A85A2D" w:rsidP="00856F5D">
      <w:pPr>
        <w:spacing w:line="240" w:lineRule="auto"/>
        <w:rPr>
          <w:rFonts w:ascii="Arial" w:hAnsi="Arial" w:cs="Arial"/>
        </w:rPr>
      </w:pPr>
      <w:r w:rsidRPr="00856F5D">
        <w:rPr>
          <w:rFonts w:ascii="Arial" w:hAnsi="Arial" w:cs="Arial"/>
          <w:b/>
        </w:rPr>
        <w:t>Method:</w:t>
      </w:r>
      <w:r w:rsidR="00D57866" w:rsidRPr="00856F5D">
        <w:rPr>
          <w:rFonts w:ascii="Arial" w:hAnsi="Arial" w:cs="Arial"/>
        </w:rPr>
        <w:t xml:space="preserve"> To examine the experiences and perspectives of individuals who have a brother or sister with ASD, a qualitative approach, informed by basic interpretative </w:t>
      </w:r>
      <w:r w:rsidR="005C0B24">
        <w:rPr>
          <w:rFonts w:ascii="Arial" w:hAnsi="Arial" w:cs="Arial"/>
        </w:rPr>
        <w:t>inquiry</w:t>
      </w:r>
      <w:r w:rsidR="005C0B24" w:rsidRPr="00856F5D">
        <w:rPr>
          <w:rFonts w:ascii="Arial" w:hAnsi="Arial" w:cs="Arial"/>
        </w:rPr>
        <w:t xml:space="preserve"> </w:t>
      </w:r>
      <w:r w:rsidR="00D57866" w:rsidRPr="00856F5D">
        <w:rPr>
          <w:rFonts w:ascii="Arial" w:hAnsi="Arial" w:cs="Arial"/>
        </w:rPr>
        <w:t xml:space="preserve">was employed. A semi-structured interview guide consisting of 19 questions was used to elicit responses about both positive and negative experiences. All interviews were transcribed verbatim and scripts were analyzed using Interpretative Phenomenological Analysis (IPA), to understand the meanings of their personal experiences (Smith, Flowers &amp; Larkin, 2009). Inclusion criteria for participation included being a brother or sister of an individual with ASD, but who themselves had not been diagnosed with ASD. In total, 17 individuals, ranging in age from 18 to 53 years old, </w:t>
      </w:r>
      <w:r w:rsidR="005C0B24">
        <w:rPr>
          <w:rFonts w:ascii="Arial" w:hAnsi="Arial" w:cs="Arial"/>
        </w:rPr>
        <w:t>participated in</w:t>
      </w:r>
      <w:r w:rsidR="005C0B24" w:rsidRPr="00856F5D">
        <w:rPr>
          <w:rFonts w:ascii="Arial" w:hAnsi="Arial" w:cs="Arial"/>
        </w:rPr>
        <w:t xml:space="preserve"> </w:t>
      </w:r>
      <w:r w:rsidR="00D57866" w:rsidRPr="00856F5D">
        <w:rPr>
          <w:rFonts w:ascii="Arial" w:hAnsi="Arial" w:cs="Arial"/>
        </w:rPr>
        <w:t xml:space="preserve">interviews. </w:t>
      </w:r>
    </w:p>
    <w:p w14:paraId="10C1B9C9" w14:textId="0A749308" w:rsidR="00BE6547" w:rsidRDefault="00A85A2D" w:rsidP="00856F5D">
      <w:pPr>
        <w:spacing w:line="240" w:lineRule="auto"/>
        <w:rPr>
          <w:rFonts w:ascii="Arial" w:hAnsi="Arial" w:cs="Arial"/>
        </w:rPr>
      </w:pPr>
      <w:r w:rsidRPr="00856F5D">
        <w:rPr>
          <w:rFonts w:ascii="Arial" w:hAnsi="Arial" w:cs="Arial"/>
          <w:b/>
        </w:rPr>
        <w:t>Results:</w:t>
      </w:r>
      <w:r w:rsidRPr="00856F5D">
        <w:rPr>
          <w:rFonts w:ascii="Arial" w:hAnsi="Arial" w:cs="Arial"/>
        </w:rPr>
        <w:t xml:space="preserve"> Concerns of future caregiving became a collective </w:t>
      </w:r>
      <w:r w:rsidR="00856F5D" w:rsidRPr="00856F5D">
        <w:rPr>
          <w:rFonts w:ascii="Arial" w:hAnsi="Arial" w:cs="Arial"/>
        </w:rPr>
        <w:t>worry</w:t>
      </w:r>
      <w:r w:rsidRPr="00856F5D">
        <w:rPr>
          <w:rFonts w:ascii="Arial" w:hAnsi="Arial" w:cs="Arial"/>
        </w:rPr>
        <w:t xml:space="preserve"> amongst all participants. </w:t>
      </w:r>
      <w:r w:rsidR="00BE6547" w:rsidRPr="00856F5D">
        <w:rPr>
          <w:rFonts w:ascii="Arial" w:hAnsi="Arial" w:cs="Arial"/>
        </w:rPr>
        <w:t>With the us</w:t>
      </w:r>
      <w:r w:rsidR="006E7A4D" w:rsidRPr="00856F5D">
        <w:rPr>
          <w:rFonts w:ascii="Arial" w:hAnsi="Arial" w:cs="Arial"/>
        </w:rPr>
        <w:t>e of IPA</w:t>
      </w:r>
      <w:r w:rsidR="00BE6547" w:rsidRPr="00856F5D">
        <w:rPr>
          <w:rFonts w:ascii="Arial" w:hAnsi="Arial" w:cs="Arial"/>
        </w:rPr>
        <w:t xml:space="preserve">, four </w:t>
      </w:r>
      <w:r w:rsidR="00856F5D" w:rsidRPr="00856F5D">
        <w:rPr>
          <w:rFonts w:ascii="Arial" w:hAnsi="Arial" w:cs="Arial"/>
        </w:rPr>
        <w:t>sub-</w:t>
      </w:r>
      <w:r w:rsidR="00BE6547" w:rsidRPr="00856F5D">
        <w:rPr>
          <w:rFonts w:ascii="Arial" w:hAnsi="Arial" w:cs="Arial"/>
        </w:rPr>
        <w:t>themes representative of future concerns were elicited from interviews</w:t>
      </w:r>
      <w:r w:rsidR="00D57866" w:rsidRPr="00856F5D">
        <w:rPr>
          <w:rFonts w:ascii="Arial" w:hAnsi="Arial" w:cs="Arial"/>
        </w:rPr>
        <w:t xml:space="preserve">: </w:t>
      </w:r>
      <w:r w:rsidR="00E909D7" w:rsidRPr="00856F5D">
        <w:rPr>
          <w:rFonts w:ascii="Arial" w:hAnsi="Arial" w:cs="Arial"/>
          <w:i/>
        </w:rPr>
        <w:t>Uncertainty</w:t>
      </w:r>
      <w:r w:rsidR="00E909D7" w:rsidRPr="00856F5D">
        <w:rPr>
          <w:rFonts w:ascii="Arial" w:hAnsi="Arial" w:cs="Arial"/>
        </w:rPr>
        <w:t xml:space="preserve">, </w:t>
      </w:r>
      <w:r w:rsidR="00E909D7" w:rsidRPr="00856F5D">
        <w:rPr>
          <w:rFonts w:ascii="Arial" w:hAnsi="Arial" w:cs="Arial"/>
          <w:i/>
        </w:rPr>
        <w:t>Expectations of Care</w:t>
      </w:r>
      <w:r w:rsidR="00E909D7" w:rsidRPr="00856F5D">
        <w:rPr>
          <w:rFonts w:ascii="Arial" w:hAnsi="Arial" w:cs="Arial"/>
        </w:rPr>
        <w:t xml:space="preserve">, </w:t>
      </w:r>
      <w:r w:rsidR="00E909D7" w:rsidRPr="00856F5D">
        <w:rPr>
          <w:rFonts w:ascii="Arial" w:hAnsi="Arial" w:cs="Arial"/>
          <w:i/>
        </w:rPr>
        <w:t>Preparing for the Future</w:t>
      </w:r>
      <w:r w:rsidR="00E909D7" w:rsidRPr="00856F5D">
        <w:rPr>
          <w:rFonts w:ascii="Arial" w:hAnsi="Arial" w:cs="Arial"/>
        </w:rPr>
        <w:t xml:space="preserve"> and </w:t>
      </w:r>
      <w:r w:rsidR="00E909D7" w:rsidRPr="00856F5D">
        <w:rPr>
          <w:rFonts w:ascii="Arial" w:hAnsi="Arial" w:cs="Arial"/>
          <w:i/>
        </w:rPr>
        <w:t>Finding a Balance</w:t>
      </w:r>
      <w:r w:rsidRPr="00856F5D">
        <w:rPr>
          <w:rFonts w:ascii="Arial" w:hAnsi="Arial" w:cs="Arial"/>
        </w:rPr>
        <w:t>. Specifically, siblings felt highly uncertain about challenges as</w:t>
      </w:r>
      <w:r w:rsidR="00D57866" w:rsidRPr="00856F5D">
        <w:rPr>
          <w:rFonts w:ascii="Arial" w:hAnsi="Arial" w:cs="Arial"/>
        </w:rPr>
        <w:t>sociated with future caregiving</w:t>
      </w:r>
      <w:r w:rsidR="00E55682">
        <w:rPr>
          <w:rFonts w:ascii="Arial" w:hAnsi="Arial" w:cs="Arial"/>
        </w:rPr>
        <w:t xml:space="preserve">. Participants dwelled on </w:t>
      </w:r>
      <w:r w:rsidR="00524A67">
        <w:rPr>
          <w:rFonts w:ascii="Arial" w:hAnsi="Arial" w:cs="Arial"/>
        </w:rPr>
        <w:t>how their futures would look once parents could no longer provide care</w:t>
      </w:r>
      <w:r w:rsidR="00E55682">
        <w:rPr>
          <w:rFonts w:ascii="Arial" w:hAnsi="Arial" w:cs="Arial"/>
        </w:rPr>
        <w:t xml:space="preserve"> and how to explain parental loss to their brother or sister with ASD</w:t>
      </w:r>
      <w:r w:rsidR="00D57866" w:rsidRPr="00856F5D">
        <w:rPr>
          <w:rFonts w:ascii="Arial" w:hAnsi="Arial" w:cs="Arial"/>
        </w:rPr>
        <w:t>.</w:t>
      </w:r>
      <w:r w:rsidR="00E55682">
        <w:rPr>
          <w:rFonts w:ascii="Arial" w:hAnsi="Arial" w:cs="Arial"/>
        </w:rPr>
        <w:t xml:space="preserve"> </w:t>
      </w:r>
      <w:r w:rsidR="00D57866" w:rsidRPr="00856F5D">
        <w:rPr>
          <w:rFonts w:ascii="Arial" w:hAnsi="Arial" w:cs="Arial"/>
        </w:rPr>
        <w:t>They also referred to the perceived expectations of care by siblings (without ASD)</w:t>
      </w:r>
      <w:r w:rsidR="00524A67">
        <w:rPr>
          <w:rFonts w:ascii="Arial" w:hAnsi="Arial" w:cs="Arial"/>
        </w:rPr>
        <w:t xml:space="preserve"> and parents. </w:t>
      </w:r>
      <w:r w:rsidR="00A6176C">
        <w:rPr>
          <w:rFonts w:ascii="Arial" w:hAnsi="Arial" w:cs="Arial"/>
        </w:rPr>
        <w:t>Additionally</w:t>
      </w:r>
      <w:r w:rsidR="00524A67">
        <w:rPr>
          <w:rFonts w:ascii="Arial" w:hAnsi="Arial" w:cs="Arial"/>
        </w:rPr>
        <w:t>, participants frequently discussed the expectations that they imposed on themselves in terms of providing support for their loved one</w:t>
      </w:r>
      <w:r w:rsidR="00D57866" w:rsidRPr="00856F5D">
        <w:rPr>
          <w:rFonts w:ascii="Arial" w:hAnsi="Arial" w:cs="Arial"/>
        </w:rPr>
        <w:t xml:space="preserve">. </w:t>
      </w:r>
      <w:r w:rsidR="006E7A4D" w:rsidRPr="00856F5D">
        <w:rPr>
          <w:rFonts w:ascii="Arial" w:hAnsi="Arial" w:cs="Arial"/>
        </w:rPr>
        <w:t>Furthermore,</w:t>
      </w:r>
      <w:r w:rsidR="00D57866" w:rsidRPr="00856F5D">
        <w:rPr>
          <w:rFonts w:ascii="Arial" w:hAnsi="Arial" w:cs="Arial"/>
        </w:rPr>
        <w:t xml:space="preserve"> they</w:t>
      </w:r>
      <w:r w:rsidRPr="00856F5D">
        <w:rPr>
          <w:rFonts w:ascii="Arial" w:hAnsi="Arial" w:cs="Arial"/>
        </w:rPr>
        <w:t xml:space="preserve"> </w:t>
      </w:r>
      <w:r w:rsidR="006E7A4D" w:rsidRPr="00856F5D">
        <w:rPr>
          <w:rFonts w:ascii="Arial" w:hAnsi="Arial" w:cs="Arial"/>
        </w:rPr>
        <w:t>reported struggling with preparations for</w:t>
      </w:r>
      <w:r w:rsidRPr="00856F5D">
        <w:rPr>
          <w:rFonts w:ascii="Arial" w:hAnsi="Arial" w:cs="Arial"/>
        </w:rPr>
        <w:t xml:space="preserve"> </w:t>
      </w:r>
      <w:r w:rsidR="00D57866" w:rsidRPr="00856F5D">
        <w:rPr>
          <w:rFonts w:ascii="Arial" w:hAnsi="Arial" w:cs="Arial"/>
        </w:rPr>
        <w:t>anticipated responsibilities</w:t>
      </w:r>
      <w:r w:rsidR="00524A67">
        <w:rPr>
          <w:rFonts w:ascii="Arial" w:hAnsi="Arial" w:cs="Arial"/>
        </w:rPr>
        <w:t>.</w:t>
      </w:r>
      <w:r w:rsidR="00524A67" w:rsidRPr="00524A67">
        <w:t xml:space="preserve"> </w:t>
      </w:r>
      <w:r w:rsidR="00524A67" w:rsidRPr="00524A67">
        <w:rPr>
          <w:rFonts w:ascii="Arial" w:hAnsi="Arial" w:cs="Arial"/>
        </w:rPr>
        <w:t>Although some participants described feelings of denial about future duties, others discussed involvement in establishing care plans, in order to feel prepared for potential challenges.</w:t>
      </w:r>
      <w:r w:rsidR="00524A67" w:rsidRPr="00524A67">
        <w:t xml:space="preserve"> </w:t>
      </w:r>
      <w:r w:rsidR="00524A67" w:rsidRPr="00524A67">
        <w:rPr>
          <w:rFonts w:ascii="Arial" w:hAnsi="Arial" w:cs="Arial"/>
        </w:rPr>
        <w:t xml:space="preserve">Lastly, participants expressed concerns about the ability to effectively </w:t>
      </w:r>
      <w:r w:rsidR="00A6176C">
        <w:rPr>
          <w:rFonts w:ascii="Arial" w:hAnsi="Arial" w:cs="Arial"/>
        </w:rPr>
        <w:t>manage duties of</w:t>
      </w:r>
      <w:r w:rsidR="00524A67" w:rsidRPr="00524A67">
        <w:rPr>
          <w:rFonts w:ascii="Arial" w:hAnsi="Arial" w:cs="Arial"/>
        </w:rPr>
        <w:t xml:space="preserve"> caregiving </w:t>
      </w:r>
      <w:r w:rsidR="00A6176C">
        <w:rPr>
          <w:rFonts w:ascii="Arial" w:hAnsi="Arial" w:cs="Arial"/>
        </w:rPr>
        <w:t xml:space="preserve">in addition to their </w:t>
      </w:r>
      <w:r w:rsidR="00524A67" w:rsidRPr="00524A67">
        <w:rPr>
          <w:rFonts w:ascii="Arial" w:hAnsi="Arial" w:cs="Arial"/>
        </w:rPr>
        <w:t>lifestyle</w:t>
      </w:r>
      <w:r w:rsidR="00A6176C">
        <w:rPr>
          <w:rFonts w:ascii="Arial" w:hAnsi="Arial" w:cs="Arial"/>
        </w:rPr>
        <w:t xml:space="preserve">, and how to decipher a balance between </w:t>
      </w:r>
      <w:r w:rsidR="00BE6547" w:rsidRPr="00856F5D">
        <w:rPr>
          <w:rFonts w:ascii="Arial" w:hAnsi="Arial" w:cs="Arial"/>
        </w:rPr>
        <w:t>the</w:t>
      </w:r>
      <w:r w:rsidR="00856F5D" w:rsidRPr="00856F5D">
        <w:rPr>
          <w:rFonts w:ascii="Arial" w:hAnsi="Arial" w:cs="Arial"/>
        </w:rPr>
        <w:t xml:space="preserve">ir </w:t>
      </w:r>
      <w:r w:rsidR="00BE6547" w:rsidRPr="00856F5D">
        <w:rPr>
          <w:rFonts w:ascii="Arial" w:hAnsi="Arial" w:cs="Arial"/>
        </w:rPr>
        <w:t>needs and desires</w:t>
      </w:r>
      <w:r w:rsidR="00A6176C">
        <w:rPr>
          <w:rFonts w:ascii="Arial" w:hAnsi="Arial" w:cs="Arial"/>
        </w:rPr>
        <w:t xml:space="preserve"> (i.e., starting a family, travelling, moving away for a job)</w:t>
      </w:r>
      <w:r w:rsidR="00BE6547" w:rsidRPr="00856F5D">
        <w:rPr>
          <w:rFonts w:ascii="Arial" w:hAnsi="Arial" w:cs="Arial"/>
        </w:rPr>
        <w:t xml:space="preserve"> and </w:t>
      </w:r>
      <w:r w:rsidR="00856F5D" w:rsidRPr="00856F5D">
        <w:rPr>
          <w:rFonts w:ascii="Arial" w:hAnsi="Arial" w:cs="Arial"/>
        </w:rPr>
        <w:t xml:space="preserve">those of their </w:t>
      </w:r>
      <w:r w:rsidR="00BE6547" w:rsidRPr="00856F5D">
        <w:rPr>
          <w:rFonts w:ascii="Arial" w:hAnsi="Arial" w:cs="Arial"/>
        </w:rPr>
        <w:t>brother or sister with ASD.</w:t>
      </w:r>
    </w:p>
    <w:p w14:paraId="7301028C" w14:textId="1D9A0EE2" w:rsidR="006E7A4D" w:rsidRPr="00856F5D" w:rsidRDefault="00A85A2D" w:rsidP="00856F5D">
      <w:pPr>
        <w:spacing w:line="240" w:lineRule="auto"/>
        <w:rPr>
          <w:rFonts w:ascii="Arial" w:hAnsi="Arial" w:cs="Arial"/>
        </w:rPr>
      </w:pPr>
      <w:r w:rsidRPr="00856F5D">
        <w:rPr>
          <w:rFonts w:ascii="Arial" w:hAnsi="Arial" w:cs="Arial"/>
          <w:b/>
        </w:rPr>
        <w:t>Discussion/Conclusions:</w:t>
      </w:r>
      <w:r w:rsidR="00856F5D" w:rsidRPr="00856F5D">
        <w:rPr>
          <w:rFonts w:ascii="Arial" w:hAnsi="Arial" w:cs="Arial"/>
          <w:b/>
        </w:rPr>
        <w:t xml:space="preserve"> </w:t>
      </w:r>
      <w:r w:rsidR="006E7A4D" w:rsidRPr="00856F5D">
        <w:rPr>
          <w:rFonts w:ascii="Arial" w:hAnsi="Arial" w:cs="Arial"/>
        </w:rPr>
        <w:t>Due to</w:t>
      </w:r>
      <w:r w:rsidR="00740B60" w:rsidRPr="00856F5D">
        <w:rPr>
          <w:rFonts w:ascii="Arial" w:hAnsi="Arial" w:cs="Arial"/>
        </w:rPr>
        <w:t xml:space="preserve"> a</w:t>
      </w:r>
      <w:r w:rsidR="00EB3A05" w:rsidRPr="00856F5D">
        <w:rPr>
          <w:rFonts w:ascii="Arial" w:hAnsi="Arial" w:cs="Arial"/>
        </w:rPr>
        <w:t xml:space="preserve"> recent movement towards</w:t>
      </w:r>
      <w:r w:rsidR="006E7A4D" w:rsidRPr="00856F5D">
        <w:rPr>
          <w:rFonts w:ascii="Arial" w:hAnsi="Arial" w:cs="Arial"/>
        </w:rPr>
        <w:t xml:space="preserve"> deinstitutionalization, agencies within </w:t>
      </w:r>
      <w:commentRangeStart w:id="1"/>
      <w:r w:rsidR="006E7A4D" w:rsidRPr="00856F5D">
        <w:rPr>
          <w:rFonts w:ascii="Arial" w:hAnsi="Arial" w:cs="Arial"/>
        </w:rPr>
        <w:t>communities may be</w:t>
      </w:r>
      <w:r w:rsidR="00EB3A05" w:rsidRPr="00856F5D">
        <w:rPr>
          <w:rFonts w:ascii="Arial" w:hAnsi="Arial" w:cs="Arial"/>
        </w:rPr>
        <w:t xml:space="preserve"> unprepared to</w:t>
      </w:r>
      <w:r w:rsidR="006E7A4D" w:rsidRPr="00856F5D">
        <w:rPr>
          <w:rFonts w:ascii="Arial" w:hAnsi="Arial" w:cs="Arial"/>
        </w:rPr>
        <w:t xml:space="preserve"> meet the increased demands of families seeking support for their loved one. As a result, the burden of full-time care is </w:t>
      </w:r>
      <w:r w:rsidR="005C0B24">
        <w:rPr>
          <w:rFonts w:ascii="Arial" w:hAnsi="Arial" w:cs="Arial"/>
        </w:rPr>
        <w:t xml:space="preserve">often </w:t>
      </w:r>
      <w:r w:rsidR="006E7A4D" w:rsidRPr="00856F5D">
        <w:rPr>
          <w:rFonts w:ascii="Arial" w:hAnsi="Arial" w:cs="Arial"/>
        </w:rPr>
        <w:t>placed on siblings</w:t>
      </w:r>
      <w:r w:rsidR="00740B60" w:rsidRPr="00856F5D">
        <w:rPr>
          <w:rFonts w:ascii="Arial" w:hAnsi="Arial" w:cs="Arial"/>
        </w:rPr>
        <w:t xml:space="preserve"> of individuals with ASD</w:t>
      </w:r>
      <w:r w:rsidR="006E7A4D" w:rsidRPr="00856F5D">
        <w:rPr>
          <w:rFonts w:ascii="Arial" w:hAnsi="Arial" w:cs="Arial"/>
        </w:rPr>
        <w:t>. Results of the present study highlight the need for tailored supports</w:t>
      </w:r>
      <w:r w:rsidR="00856F5D" w:rsidRPr="00856F5D">
        <w:rPr>
          <w:rFonts w:ascii="Arial" w:hAnsi="Arial" w:cs="Arial"/>
        </w:rPr>
        <w:t xml:space="preserve"> </w:t>
      </w:r>
      <w:r w:rsidR="006E7A4D" w:rsidRPr="00856F5D">
        <w:rPr>
          <w:rFonts w:ascii="Arial" w:hAnsi="Arial" w:cs="Arial"/>
        </w:rPr>
        <w:t xml:space="preserve">to ensure </w:t>
      </w:r>
      <w:r w:rsidR="00EB3A05" w:rsidRPr="00856F5D">
        <w:rPr>
          <w:rFonts w:ascii="Arial" w:hAnsi="Arial" w:cs="Arial"/>
        </w:rPr>
        <w:t>an uninterrupted transfer of care</w:t>
      </w:r>
      <w:r w:rsidR="00740B60" w:rsidRPr="00856F5D">
        <w:rPr>
          <w:rFonts w:ascii="Arial" w:hAnsi="Arial" w:cs="Arial"/>
        </w:rPr>
        <w:t xml:space="preserve">. </w:t>
      </w:r>
      <w:r w:rsidR="00856F5D" w:rsidRPr="00856F5D">
        <w:rPr>
          <w:rFonts w:ascii="Arial" w:hAnsi="Arial" w:cs="Arial"/>
        </w:rPr>
        <w:t>Accordingly</w:t>
      </w:r>
      <w:r w:rsidR="00740B60" w:rsidRPr="00856F5D">
        <w:rPr>
          <w:rFonts w:ascii="Arial" w:hAnsi="Arial" w:cs="Arial"/>
        </w:rPr>
        <w:t>,</w:t>
      </w:r>
      <w:r w:rsidR="00EB3A05" w:rsidRPr="00856F5D">
        <w:rPr>
          <w:rFonts w:ascii="Arial" w:hAnsi="Arial" w:cs="Arial"/>
        </w:rPr>
        <w:t xml:space="preserve"> consideration should be given to ways in which the burden can be eased for siblings as they embark on new journeys</w:t>
      </w:r>
      <w:r w:rsidR="00740B60" w:rsidRPr="00856F5D">
        <w:rPr>
          <w:rFonts w:ascii="Arial" w:hAnsi="Arial" w:cs="Arial"/>
        </w:rPr>
        <w:t xml:space="preserve"> as caregivers. Thus, t</w:t>
      </w:r>
      <w:r w:rsidR="006E7A4D" w:rsidRPr="00856F5D">
        <w:rPr>
          <w:rFonts w:ascii="Arial" w:hAnsi="Arial" w:cs="Arial"/>
        </w:rPr>
        <w:t xml:space="preserve">he findings of the current study </w:t>
      </w:r>
      <w:r w:rsidR="00740B60" w:rsidRPr="00856F5D">
        <w:rPr>
          <w:rFonts w:ascii="Arial" w:hAnsi="Arial" w:cs="Arial"/>
        </w:rPr>
        <w:t xml:space="preserve">can </w:t>
      </w:r>
      <w:r w:rsidR="006E7A4D" w:rsidRPr="00856F5D">
        <w:rPr>
          <w:rFonts w:ascii="Arial" w:hAnsi="Arial" w:cs="Arial"/>
        </w:rPr>
        <w:t xml:space="preserve">inform practice by raising awareness of salient concerns </w:t>
      </w:r>
      <w:r w:rsidR="00740B60" w:rsidRPr="00856F5D">
        <w:rPr>
          <w:rFonts w:ascii="Arial" w:hAnsi="Arial" w:cs="Arial"/>
        </w:rPr>
        <w:t xml:space="preserve">voiced by the future caregivers </w:t>
      </w:r>
      <w:r w:rsidR="00856F5D" w:rsidRPr="00856F5D">
        <w:rPr>
          <w:rFonts w:ascii="Arial" w:hAnsi="Arial" w:cs="Arial"/>
        </w:rPr>
        <w:t xml:space="preserve">in order </w:t>
      </w:r>
      <w:r w:rsidR="00740B60" w:rsidRPr="00856F5D">
        <w:rPr>
          <w:rFonts w:ascii="Arial" w:hAnsi="Arial" w:cs="Arial"/>
        </w:rPr>
        <w:t xml:space="preserve">to generate an </w:t>
      </w:r>
      <w:r w:rsidR="006E7A4D" w:rsidRPr="00856F5D">
        <w:rPr>
          <w:rFonts w:ascii="Arial" w:hAnsi="Arial" w:cs="Arial"/>
        </w:rPr>
        <w:t>impetus for tailored resources</w:t>
      </w:r>
      <w:r w:rsidR="00740B60" w:rsidRPr="00856F5D">
        <w:rPr>
          <w:rFonts w:ascii="Arial" w:hAnsi="Arial" w:cs="Arial"/>
        </w:rPr>
        <w:t xml:space="preserve"> and services</w:t>
      </w:r>
      <w:r w:rsidR="006E7A4D" w:rsidRPr="00856F5D">
        <w:rPr>
          <w:rFonts w:ascii="Arial" w:hAnsi="Arial" w:cs="Arial"/>
        </w:rPr>
        <w:t xml:space="preserve">.  </w:t>
      </w:r>
      <w:commentRangeEnd w:id="1"/>
      <w:r w:rsidR="005C0B24">
        <w:rPr>
          <w:rStyle w:val="CommentReference"/>
        </w:rPr>
        <w:commentReference w:id="1"/>
      </w:r>
    </w:p>
    <w:p w14:paraId="08CBAD59" w14:textId="77777777" w:rsidR="00856F5D" w:rsidRPr="00856F5D" w:rsidRDefault="00856F5D" w:rsidP="00856F5D">
      <w:pPr>
        <w:spacing w:after="0" w:line="240" w:lineRule="auto"/>
        <w:rPr>
          <w:rFonts w:ascii="Arial" w:hAnsi="Arial" w:cs="Arial"/>
          <w:b/>
        </w:rPr>
      </w:pPr>
      <w:r w:rsidRPr="00856F5D">
        <w:rPr>
          <w:rFonts w:ascii="Arial" w:hAnsi="Arial" w:cs="Arial"/>
          <w:b/>
        </w:rPr>
        <w:t>Correspondence:</w:t>
      </w:r>
    </w:p>
    <w:p w14:paraId="08C5E5CF" w14:textId="77777777" w:rsidR="00856F5D" w:rsidRPr="00856F5D" w:rsidRDefault="00856F5D" w:rsidP="00856F5D">
      <w:pPr>
        <w:spacing w:after="0" w:line="240" w:lineRule="auto"/>
        <w:rPr>
          <w:rFonts w:ascii="Arial" w:hAnsi="Arial" w:cs="Arial"/>
          <w:b/>
        </w:rPr>
      </w:pPr>
      <w:r w:rsidRPr="00856F5D">
        <w:rPr>
          <w:rFonts w:ascii="Arial" w:hAnsi="Arial" w:cs="Arial"/>
          <w:b/>
        </w:rPr>
        <w:t>Marilia J. Carvalho, B.A., M.A. Candidate</w:t>
      </w:r>
    </w:p>
    <w:p w14:paraId="2B0DEBB3" w14:textId="77777777" w:rsidR="00856F5D" w:rsidRPr="00856F5D" w:rsidRDefault="00856F5D" w:rsidP="00856F5D">
      <w:pPr>
        <w:spacing w:after="0" w:line="240" w:lineRule="auto"/>
        <w:rPr>
          <w:rFonts w:ascii="Arial" w:hAnsi="Arial" w:cs="Arial"/>
          <w:b/>
        </w:rPr>
      </w:pPr>
      <w:r w:rsidRPr="00856F5D">
        <w:rPr>
          <w:rFonts w:ascii="Arial" w:hAnsi="Arial" w:cs="Arial"/>
          <w:b/>
        </w:rPr>
        <w:t>Laurentian University</w:t>
      </w:r>
    </w:p>
    <w:p w14:paraId="50180007" w14:textId="77777777" w:rsidR="00856F5D" w:rsidRPr="00856F5D" w:rsidRDefault="00856F5D" w:rsidP="00856F5D">
      <w:pPr>
        <w:spacing w:after="0" w:line="240" w:lineRule="auto"/>
        <w:rPr>
          <w:rFonts w:ascii="Arial" w:hAnsi="Arial" w:cs="Arial"/>
          <w:b/>
        </w:rPr>
      </w:pPr>
      <w:r w:rsidRPr="00856F5D">
        <w:rPr>
          <w:rFonts w:ascii="Arial" w:hAnsi="Arial" w:cs="Arial"/>
          <w:b/>
        </w:rPr>
        <w:lastRenderedPageBreak/>
        <w:t xml:space="preserve">935 Ramsey Lake Road, </w:t>
      </w:r>
    </w:p>
    <w:p w14:paraId="43C5E9C1" w14:textId="77777777" w:rsidR="00856F5D" w:rsidRPr="00856F5D" w:rsidRDefault="00856F5D" w:rsidP="00856F5D">
      <w:pPr>
        <w:spacing w:after="0" w:line="240" w:lineRule="auto"/>
        <w:rPr>
          <w:rFonts w:ascii="Arial" w:hAnsi="Arial" w:cs="Arial"/>
          <w:b/>
        </w:rPr>
      </w:pPr>
      <w:r w:rsidRPr="00856F5D">
        <w:rPr>
          <w:rFonts w:ascii="Arial" w:hAnsi="Arial" w:cs="Arial"/>
          <w:b/>
        </w:rPr>
        <w:t>Sudbury, ON, P3E 2C6</w:t>
      </w:r>
    </w:p>
    <w:p w14:paraId="1AA56975" w14:textId="77777777" w:rsidR="00856F5D" w:rsidRPr="00856F5D" w:rsidRDefault="00856F5D" w:rsidP="00856F5D">
      <w:pPr>
        <w:spacing w:after="0" w:line="240" w:lineRule="auto"/>
        <w:rPr>
          <w:rFonts w:ascii="Arial" w:hAnsi="Arial" w:cs="Arial"/>
          <w:b/>
        </w:rPr>
      </w:pPr>
      <w:r w:rsidRPr="00856F5D">
        <w:rPr>
          <w:rFonts w:ascii="Arial" w:hAnsi="Arial" w:cs="Arial"/>
          <w:b/>
        </w:rPr>
        <w:t>mcarvalho1@laurentian.ca</w:t>
      </w:r>
    </w:p>
    <w:p w14:paraId="56CB66E6" w14:textId="77777777" w:rsidR="00EB484F" w:rsidRDefault="00EB484F" w:rsidP="00036673"/>
    <w:sectPr w:rsidR="00EB484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helley Watson" w:date="2017-01-16T12:41:00Z" w:initials="SW">
    <w:p w14:paraId="6C1CAE4F" w14:textId="77777777" w:rsidR="005C0B24" w:rsidRDefault="005C0B24">
      <w:pPr>
        <w:pStyle w:val="CommentText"/>
      </w:pPr>
      <w:r>
        <w:rPr>
          <w:rStyle w:val="CommentReference"/>
        </w:rPr>
        <w:annotationRef/>
      </w:r>
      <w:r>
        <w:t>Consider shortening this (a bit redundant) and adding a bit more detail to the results.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1CAE4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84F"/>
    <w:rsid w:val="00036673"/>
    <w:rsid w:val="00174683"/>
    <w:rsid w:val="004E7475"/>
    <w:rsid w:val="00524A67"/>
    <w:rsid w:val="00530BD9"/>
    <w:rsid w:val="005C0B24"/>
    <w:rsid w:val="006E7A4D"/>
    <w:rsid w:val="00702F2C"/>
    <w:rsid w:val="00740B60"/>
    <w:rsid w:val="00835EFC"/>
    <w:rsid w:val="00856F5D"/>
    <w:rsid w:val="00A6176C"/>
    <w:rsid w:val="00A85A2D"/>
    <w:rsid w:val="00AD00D5"/>
    <w:rsid w:val="00BE6547"/>
    <w:rsid w:val="00D57866"/>
    <w:rsid w:val="00D9322B"/>
    <w:rsid w:val="00DF4A48"/>
    <w:rsid w:val="00E03D83"/>
    <w:rsid w:val="00E55682"/>
    <w:rsid w:val="00E909D7"/>
    <w:rsid w:val="00EB3A05"/>
    <w:rsid w:val="00EB484F"/>
    <w:rsid w:val="00FB2AE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0896DC"/>
  <w15:docId w15:val="{828F3C15-B002-487C-A4A6-1BDF0CA55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0B2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0B24"/>
    <w:rPr>
      <w:rFonts w:ascii="Lucida Grande" w:hAnsi="Lucida Grande" w:cs="Lucida Grande"/>
      <w:sz w:val="18"/>
      <w:szCs w:val="18"/>
    </w:rPr>
  </w:style>
  <w:style w:type="character" w:styleId="CommentReference">
    <w:name w:val="annotation reference"/>
    <w:basedOn w:val="DefaultParagraphFont"/>
    <w:uiPriority w:val="99"/>
    <w:semiHidden/>
    <w:unhideWhenUsed/>
    <w:rsid w:val="005C0B24"/>
    <w:rPr>
      <w:sz w:val="18"/>
      <w:szCs w:val="18"/>
    </w:rPr>
  </w:style>
  <w:style w:type="paragraph" w:styleId="CommentText">
    <w:name w:val="annotation text"/>
    <w:basedOn w:val="Normal"/>
    <w:link w:val="CommentTextChar"/>
    <w:uiPriority w:val="99"/>
    <w:semiHidden/>
    <w:unhideWhenUsed/>
    <w:rsid w:val="005C0B24"/>
    <w:pPr>
      <w:spacing w:line="240" w:lineRule="auto"/>
    </w:pPr>
    <w:rPr>
      <w:sz w:val="24"/>
      <w:szCs w:val="24"/>
    </w:rPr>
  </w:style>
  <w:style w:type="character" w:customStyle="1" w:styleId="CommentTextChar">
    <w:name w:val="Comment Text Char"/>
    <w:basedOn w:val="DefaultParagraphFont"/>
    <w:link w:val="CommentText"/>
    <w:uiPriority w:val="99"/>
    <w:semiHidden/>
    <w:rsid w:val="005C0B24"/>
    <w:rPr>
      <w:sz w:val="24"/>
      <w:szCs w:val="24"/>
    </w:rPr>
  </w:style>
  <w:style w:type="paragraph" w:styleId="CommentSubject">
    <w:name w:val="annotation subject"/>
    <w:basedOn w:val="CommentText"/>
    <w:next w:val="CommentText"/>
    <w:link w:val="CommentSubjectChar"/>
    <w:uiPriority w:val="99"/>
    <w:semiHidden/>
    <w:unhideWhenUsed/>
    <w:rsid w:val="005C0B24"/>
    <w:rPr>
      <w:b/>
      <w:bCs/>
      <w:sz w:val="20"/>
      <w:szCs w:val="20"/>
    </w:rPr>
  </w:style>
  <w:style w:type="character" w:customStyle="1" w:styleId="CommentSubjectChar">
    <w:name w:val="Comment Subject Char"/>
    <w:basedOn w:val="CommentTextChar"/>
    <w:link w:val="CommentSubject"/>
    <w:uiPriority w:val="99"/>
    <w:semiHidden/>
    <w:rsid w:val="005C0B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Marilia Carvalho</dc:creator>
  <cp:keywords/>
  <dc:description/>
  <cp:lastModifiedBy>Marilia Carvalho</cp:lastModifiedBy>
  <cp:revision>2</cp:revision>
  <dcterms:created xsi:type="dcterms:W3CDTF">2017-01-17T01:17:00Z</dcterms:created>
  <dcterms:modified xsi:type="dcterms:W3CDTF">2017-01-17T01:17:00Z</dcterms:modified>
</cp:coreProperties>
</file>