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19C8A" w14:textId="34000980" w:rsidR="00FB7540" w:rsidRPr="00FB7540" w:rsidRDefault="00FB7540" w:rsidP="00B35B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MEASURING SOCIAL INCLUSION IN CHILDREN WITH SEVERE </w:t>
      </w:r>
      <w:r w:rsidR="003F05B2">
        <w:rPr>
          <w:rFonts w:ascii="Arial" w:hAnsi="Arial" w:cs="Arial"/>
          <w:b/>
          <w:sz w:val="22"/>
          <w:szCs w:val="22"/>
        </w:rPr>
        <w:t>DD</w:t>
      </w:r>
      <w:r>
        <w:rPr>
          <w:rFonts w:ascii="Arial" w:hAnsi="Arial" w:cs="Arial"/>
          <w:b/>
          <w:sz w:val="22"/>
          <w:szCs w:val="22"/>
        </w:rPr>
        <w:t>: DEVELOPMENT OF THE GO4KIDDS SOCIAL INCLUSION CODING SCHEME</w:t>
      </w:r>
    </w:p>
    <w:p w14:paraId="2099DF21" w14:textId="066347D8" w:rsidR="00B35BA0" w:rsidRPr="00E01101" w:rsidRDefault="00B35BA0" w:rsidP="00B35BA0">
      <w:pPr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E01101">
        <w:rPr>
          <w:rFonts w:ascii="Arial" w:hAnsi="Arial" w:cs="Arial"/>
          <w:b/>
          <w:sz w:val="22"/>
          <w:szCs w:val="22"/>
        </w:rPr>
        <w:t>Rebecca Shin</w:t>
      </w:r>
      <w:r w:rsidR="009D7316" w:rsidRPr="00E01101">
        <w:rPr>
          <w:rFonts w:ascii="Arial" w:hAnsi="Arial" w:cs="Arial"/>
          <w:b/>
          <w:sz w:val="22"/>
          <w:szCs w:val="22"/>
        </w:rPr>
        <w:t>e</w:t>
      </w:r>
      <w:r w:rsidR="00E01101">
        <w:rPr>
          <w:rFonts w:ascii="Arial" w:hAnsi="Arial" w:cs="Arial"/>
          <w:b/>
          <w:sz w:val="22"/>
          <w:szCs w:val="22"/>
          <w:vertAlign w:val="superscript"/>
        </w:rPr>
        <w:t>1,2</w:t>
      </w:r>
      <w:r w:rsidR="009D7316" w:rsidRPr="00E01101">
        <w:rPr>
          <w:rFonts w:ascii="Arial" w:hAnsi="Arial" w:cs="Arial"/>
          <w:b/>
          <w:sz w:val="22"/>
          <w:szCs w:val="22"/>
        </w:rPr>
        <w:t>, Adrienne Perry</w:t>
      </w:r>
      <w:r w:rsidR="00E01101">
        <w:rPr>
          <w:rFonts w:ascii="Arial" w:hAnsi="Arial" w:cs="Arial"/>
          <w:b/>
          <w:sz w:val="22"/>
          <w:szCs w:val="22"/>
          <w:vertAlign w:val="superscript"/>
        </w:rPr>
        <w:t>1,2</w:t>
      </w:r>
      <w:r w:rsidR="009D7316" w:rsidRPr="00E01101">
        <w:rPr>
          <w:rFonts w:ascii="Arial" w:hAnsi="Arial" w:cs="Arial"/>
          <w:b/>
          <w:sz w:val="22"/>
          <w:szCs w:val="22"/>
        </w:rPr>
        <w:t>, James Bebko</w:t>
      </w:r>
      <w:r w:rsidR="00E01101">
        <w:rPr>
          <w:rFonts w:ascii="Arial" w:hAnsi="Arial" w:cs="Arial"/>
          <w:b/>
          <w:sz w:val="22"/>
          <w:szCs w:val="22"/>
          <w:vertAlign w:val="superscript"/>
        </w:rPr>
        <w:t>1,2</w:t>
      </w:r>
      <w:r w:rsidR="009D7316" w:rsidRPr="00E01101">
        <w:rPr>
          <w:rFonts w:ascii="Arial" w:hAnsi="Arial" w:cs="Arial"/>
          <w:b/>
          <w:sz w:val="22"/>
          <w:szCs w:val="22"/>
        </w:rPr>
        <w:t xml:space="preserve">, </w:t>
      </w:r>
      <w:r w:rsidR="000D56C6" w:rsidRPr="00E01101">
        <w:rPr>
          <w:rFonts w:ascii="Arial" w:hAnsi="Arial" w:cs="Arial"/>
          <w:b/>
          <w:sz w:val="22"/>
          <w:szCs w:val="22"/>
        </w:rPr>
        <w:t>Patricia</w:t>
      </w:r>
      <w:r w:rsidR="009D7316" w:rsidRPr="00E01101">
        <w:rPr>
          <w:rFonts w:ascii="Arial" w:hAnsi="Arial" w:cs="Arial"/>
          <w:b/>
          <w:sz w:val="22"/>
          <w:szCs w:val="22"/>
        </w:rPr>
        <w:t xml:space="preserve"> Minnes</w:t>
      </w:r>
      <w:r w:rsidR="00E01101">
        <w:rPr>
          <w:rFonts w:ascii="Arial" w:hAnsi="Arial" w:cs="Arial"/>
          <w:b/>
          <w:sz w:val="22"/>
          <w:szCs w:val="22"/>
          <w:vertAlign w:val="superscript"/>
        </w:rPr>
        <w:t>2,3</w:t>
      </w:r>
      <w:r w:rsidR="009D7316" w:rsidRPr="00E01101">
        <w:rPr>
          <w:rFonts w:ascii="Arial" w:hAnsi="Arial" w:cs="Arial"/>
          <w:b/>
          <w:sz w:val="22"/>
          <w:szCs w:val="22"/>
        </w:rPr>
        <w:t>,</w:t>
      </w:r>
      <w:r w:rsidR="000D56C6" w:rsidRPr="00E0110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D7316" w:rsidRPr="00E01101">
        <w:rPr>
          <w:rFonts w:ascii="Arial" w:hAnsi="Arial" w:cs="Arial"/>
          <w:b/>
          <w:sz w:val="22"/>
          <w:szCs w:val="22"/>
        </w:rPr>
        <w:t>Busisiwe</w:t>
      </w:r>
      <w:proofErr w:type="spellEnd"/>
      <w:r w:rsidR="009D7316" w:rsidRPr="00E01101">
        <w:rPr>
          <w:rFonts w:ascii="Arial" w:hAnsi="Arial" w:cs="Arial"/>
          <w:b/>
          <w:sz w:val="22"/>
          <w:szCs w:val="22"/>
        </w:rPr>
        <w:t xml:space="preserve"> Ncube</w:t>
      </w:r>
      <w:r w:rsidR="00E01101">
        <w:rPr>
          <w:rFonts w:ascii="Arial" w:hAnsi="Arial" w:cs="Arial"/>
          <w:b/>
          <w:sz w:val="22"/>
          <w:szCs w:val="22"/>
          <w:vertAlign w:val="superscript"/>
        </w:rPr>
        <w:t>1,2</w:t>
      </w:r>
    </w:p>
    <w:p w14:paraId="1575B048" w14:textId="77777777" w:rsidR="00E01101" w:rsidRDefault="00E01101" w:rsidP="00E0110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</w:rPr>
        <w:t xml:space="preserve">York University, 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 GO4KIDDS, 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>Queen’s University</w:t>
      </w:r>
    </w:p>
    <w:p w14:paraId="0FE313A7" w14:textId="77777777" w:rsidR="00E01101" w:rsidRPr="00E01101" w:rsidRDefault="00E01101" w:rsidP="00B35BA0">
      <w:pPr>
        <w:jc w:val="center"/>
        <w:rPr>
          <w:rFonts w:ascii="Arial" w:hAnsi="Arial" w:cs="Arial"/>
          <w:b/>
          <w:sz w:val="22"/>
          <w:szCs w:val="22"/>
        </w:rPr>
      </w:pPr>
    </w:p>
    <w:p w14:paraId="4A11AB50" w14:textId="72C7C79A" w:rsidR="00B35BA0" w:rsidRPr="00FB7540" w:rsidRDefault="00FB7540" w:rsidP="00B35B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Objectives</w:t>
      </w:r>
      <w:r w:rsidR="00B35BA0" w:rsidRPr="00FB7540">
        <w:rPr>
          <w:rFonts w:ascii="Arial" w:hAnsi="Arial" w:cs="Arial"/>
          <w:b/>
          <w:sz w:val="22"/>
          <w:szCs w:val="22"/>
        </w:rPr>
        <w:t xml:space="preserve">: </w:t>
      </w:r>
      <w:r w:rsidR="003F05B2">
        <w:rPr>
          <w:rFonts w:ascii="Arial" w:hAnsi="Arial" w:cs="Arial"/>
          <w:sz w:val="22"/>
          <w:szCs w:val="22"/>
        </w:rPr>
        <w:t xml:space="preserve">Social inclusion and participation has many benefits for children with or without Developmental Disabilities (DD) (e.g., King et al., 2009). </w:t>
      </w:r>
      <w:r w:rsidR="00B35BA0" w:rsidRPr="00FB7540">
        <w:rPr>
          <w:rFonts w:ascii="Arial" w:hAnsi="Arial" w:cs="Arial"/>
          <w:sz w:val="22"/>
          <w:szCs w:val="22"/>
        </w:rPr>
        <w:t>Children with I</w:t>
      </w:r>
      <w:r w:rsidR="00E01101">
        <w:rPr>
          <w:rFonts w:ascii="Arial" w:hAnsi="Arial" w:cs="Arial"/>
          <w:sz w:val="22"/>
          <w:szCs w:val="22"/>
        </w:rPr>
        <w:t>ntellectual and Developmental Disabilities</w:t>
      </w:r>
      <w:r w:rsidR="00B35BA0" w:rsidRPr="00FB7540">
        <w:rPr>
          <w:rFonts w:ascii="Arial" w:hAnsi="Arial" w:cs="Arial"/>
          <w:sz w:val="22"/>
          <w:szCs w:val="22"/>
        </w:rPr>
        <w:t xml:space="preserve"> are often integrated into “mainstream” settings with</w:t>
      </w:r>
      <w:r w:rsidR="0009660C" w:rsidRPr="00FB7540">
        <w:rPr>
          <w:rFonts w:ascii="Arial" w:hAnsi="Arial" w:cs="Arial"/>
          <w:sz w:val="22"/>
          <w:szCs w:val="22"/>
        </w:rPr>
        <w:t xml:space="preserve"> typically developing children</w:t>
      </w:r>
      <w:r w:rsidR="003F05B2">
        <w:rPr>
          <w:rFonts w:ascii="Arial" w:hAnsi="Arial" w:cs="Arial"/>
          <w:sz w:val="22"/>
          <w:szCs w:val="22"/>
        </w:rPr>
        <w:t xml:space="preserve">, however, physical presence in a setting or program does not necessarily equate to actual participation, and children with DD </w:t>
      </w:r>
      <w:r w:rsidR="00D52840" w:rsidRPr="00FB7540">
        <w:rPr>
          <w:rFonts w:ascii="Arial" w:hAnsi="Arial" w:cs="Arial"/>
          <w:sz w:val="22"/>
          <w:szCs w:val="22"/>
        </w:rPr>
        <w:t>may</w:t>
      </w:r>
      <w:r w:rsidR="00B35BA0" w:rsidRPr="00FB7540">
        <w:rPr>
          <w:rFonts w:ascii="Arial" w:hAnsi="Arial" w:cs="Arial"/>
          <w:sz w:val="22"/>
          <w:szCs w:val="22"/>
        </w:rPr>
        <w:t xml:space="preserve"> experience low</w:t>
      </w:r>
      <w:r w:rsidR="003F05B2">
        <w:rPr>
          <w:rFonts w:ascii="Arial" w:hAnsi="Arial" w:cs="Arial"/>
          <w:sz w:val="22"/>
          <w:szCs w:val="22"/>
        </w:rPr>
        <w:t>er</w:t>
      </w:r>
      <w:r w:rsidR="00B35BA0" w:rsidRPr="00FB7540">
        <w:rPr>
          <w:rFonts w:ascii="Arial" w:hAnsi="Arial" w:cs="Arial"/>
          <w:sz w:val="22"/>
          <w:szCs w:val="22"/>
        </w:rPr>
        <w:t xml:space="preserve"> rates of social inclusion</w:t>
      </w:r>
      <w:r w:rsidR="003F05B2">
        <w:rPr>
          <w:rFonts w:ascii="Arial" w:hAnsi="Arial" w:cs="Arial"/>
          <w:sz w:val="22"/>
          <w:szCs w:val="22"/>
        </w:rPr>
        <w:t xml:space="preserve"> (e.g., Solish, Perry, &amp; </w:t>
      </w:r>
      <w:proofErr w:type="spellStart"/>
      <w:r w:rsidR="003F05B2">
        <w:rPr>
          <w:rFonts w:ascii="Arial" w:hAnsi="Arial" w:cs="Arial"/>
          <w:sz w:val="22"/>
          <w:szCs w:val="22"/>
        </w:rPr>
        <w:t>Minnes</w:t>
      </w:r>
      <w:proofErr w:type="spellEnd"/>
      <w:r w:rsidR="003F05B2">
        <w:rPr>
          <w:rFonts w:ascii="Arial" w:hAnsi="Arial" w:cs="Arial"/>
          <w:sz w:val="22"/>
          <w:szCs w:val="22"/>
        </w:rPr>
        <w:t xml:space="preserve">, 2010; Taheri, Perry, &amp; </w:t>
      </w:r>
      <w:proofErr w:type="spellStart"/>
      <w:r w:rsidR="003F05B2">
        <w:rPr>
          <w:rFonts w:ascii="Arial" w:hAnsi="Arial" w:cs="Arial"/>
          <w:sz w:val="22"/>
          <w:szCs w:val="22"/>
        </w:rPr>
        <w:t>Minnes</w:t>
      </w:r>
      <w:proofErr w:type="spellEnd"/>
      <w:r w:rsidR="003F05B2">
        <w:rPr>
          <w:rFonts w:ascii="Arial" w:hAnsi="Arial" w:cs="Arial"/>
          <w:sz w:val="22"/>
          <w:szCs w:val="22"/>
        </w:rPr>
        <w:t>, 2016)</w:t>
      </w:r>
      <w:r w:rsidR="00B35BA0" w:rsidRPr="00FB7540">
        <w:rPr>
          <w:rFonts w:ascii="Arial" w:hAnsi="Arial" w:cs="Arial"/>
          <w:sz w:val="22"/>
          <w:szCs w:val="22"/>
        </w:rPr>
        <w:t>.</w:t>
      </w:r>
      <w:r w:rsidR="001E140A" w:rsidRPr="00FB7540">
        <w:rPr>
          <w:rFonts w:ascii="Arial" w:hAnsi="Arial" w:cs="Arial"/>
          <w:sz w:val="22"/>
          <w:szCs w:val="22"/>
        </w:rPr>
        <w:t xml:space="preserve"> </w:t>
      </w:r>
      <w:r w:rsidR="003F05B2">
        <w:rPr>
          <w:rFonts w:ascii="Arial" w:hAnsi="Arial" w:cs="Arial"/>
          <w:sz w:val="22"/>
          <w:szCs w:val="22"/>
        </w:rPr>
        <w:t xml:space="preserve">There is currently limited research on social inclusion of children with severe DD, especially in community settings (Shields, et al., 2014).  </w:t>
      </w:r>
      <w:r w:rsidR="00B35BA0" w:rsidRPr="00FB7540">
        <w:rPr>
          <w:rFonts w:ascii="Arial" w:hAnsi="Arial" w:cs="Arial"/>
          <w:sz w:val="22"/>
          <w:szCs w:val="22"/>
        </w:rPr>
        <w:t xml:space="preserve">This presentation will describe the development and implementation of a live observational coding scheme, which allows for the systematic examination of social inclusion experiences of children with </w:t>
      </w:r>
      <w:r w:rsidR="00E01101">
        <w:rPr>
          <w:rFonts w:ascii="Arial" w:hAnsi="Arial" w:cs="Arial"/>
          <w:sz w:val="22"/>
          <w:szCs w:val="22"/>
        </w:rPr>
        <w:t>Intellectual and Developmental Disabilities</w:t>
      </w:r>
      <w:r w:rsidR="00B35BA0" w:rsidRPr="00FB7540">
        <w:rPr>
          <w:rFonts w:ascii="Arial" w:hAnsi="Arial" w:cs="Arial"/>
          <w:sz w:val="22"/>
          <w:szCs w:val="22"/>
        </w:rPr>
        <w:t xml:space="preserve"> in potentially social situations at school and in the com</w:t>
      </w:r>
      <w:bookmarkStart w:id="0" w:name="_GoBack"/>
      <w:bookmarkEnd w:id="0"/>
      <w:r w:rsidR="00B35BA0" w:rsidRPr="00FB7540">
        <w:rPr>
          <w:rFonts w:ascii="Arial" w:hAnsi="Arial" w:cs="Arial"/>
          <w:sz w:val="22"/>
          <w:szCs w:val="22"/>
        </w:rPr>
        <w:t xml:space="preserve">munity.  </w:t>
      </w:r>
    </w:p>
    <w:p w14:paraId="22E5E9FD" w14:textId="1D6A4706" w:rsidR="00B35BA0" w:rsidRPr="00FB7540" w:rsidRDefault="00B35BA0" w:rsidP="00B35BA0">
      <w:pPr>
        <w:rPr>
          <w:rFonts w:ascii="Arial" w:hAnsi="Arial" w:cs="Arial"/>
          <w:b/>
          <w:sz w:val="22"/>
          <w:szCs w:val="22"/>
        </w:rPr>
      </w:pPr>
      <w:r w:rsidRPr="00FB7540">
        <w:rPr>
          <w:rFonts w:ascii="Arial" w:hAnsi="Arial" w:cs="Arial"/>
          <w:b/>
          <w:sz w:val="22"/>
          <w:szCs w:val="22"/>
        </w:rPr>
        <w:t>Method:</w:t>
      </w:r>
      <w:r w:rsidR="001F4FF4" w:rsidRPr="00FB7540">
        <w:rPr>
          <w:rFonts w:ascii="Arial" w:hAnsi="Arial" w:cs="Arial"/>
          <w:b/>
          <w:sz w:val="22"/>
          <w:szCs w:val="22"/>
        </w:rPr>
        <w:t xml:space="preserve"> </w:t>
      </w:r>
      <w:r w:rsidR="001F4FF4" w:rsidRPr="00FB7540">
        <w:rPr>
          <w:rFonts w:ascii="Arial" w:hAnsi="Arial" w:cs="Arial"/>
          <w:sz w:val="22"/>
          <w:szCs w:val="22"/>
        </w:rPr>
        <w:t xml:space="preserve">We developed the GO4KIDDS Social Inclusion Observational Coding Scheme </w:t>
      </w:r>
      <w:proofErr w:type="gramStart"/>
      <w:r w:rsidR="00C333AA" w:rsidRPr="00FB7540">
        <w:rPr>
          <w:rFonts w:ascii="Arial" w:hAnsi="Arial" w:cs="Arial"/>
          <w:sz w:val="22"/>
          <w:szCs w:val="22"/>
        </w:rPr>
        <w:t>in order to</w:t>
      </w:r>
      <w:proofErr w:type="gramEnd"/>
      <w:r w:rsidR="00C333AA" w:rsidRPr="00FB7540">
        <w:rPr>
          <w:rFonts w:ascii="Arial" w:hAnsi="Arial" w:cs="Arial"/>
          <w:sz w:val="22"/>
          <w:szCs w:val="22"/>
        </w:rPr>
        <w:t xml:space="preserve"> code </w:t>
      </w:r>
      <w:r w:rsidR="00C333AA" w:rsidRPr="00FB7540">
        <w:rPr>
          <w:rFonts w:ascii="Arial" w:hAnsi="Arial" w:cs="Arial"/>
          <w:i/>
          <w:sz w:val="22"/>
          <w:szCs w:val="22"/>
        </w:rPr>
        <w:t>live</w:t>
      </w:r>
      <w:r w:rsidR="00C333AA" w:rsidRPr="00FB7540">
        <w:rPr>
          <w:rFonts w:ascii="Arial" w:hAnsi="Arial" w:cs="Arial"/>
          <w:sz w:val="22"/>
          <w:szCs w:val="22"/>
        </w:rPr>
        <w:t xml:space="preserve"> observations </w:t>
      </w:r>
      <w:r w:rsidR="00202ACC" w:rsidRPr="00FB7540">
        <w:rPr>
          <w:rFonts w:ascii="Arial" w:hAnsi="Arial" w:cs="Arial"/>
          <w:sz w:val="22"/>
          <w:szCs w:val="22"/>
        </w:rPr>
        <w:t xml:space="preserve">of children with Severe </w:t>
      </w:r>
      <w:r w:rsidR="00E01101">
        <w:rPr>
          <w:rFonts w:ascii="Arial" w:hAnsi="Arial" w:cs="Arial"/>
          <w:sz w:val="22"/>
          <w:szCs w:val="22"/>
        </w:rPr>
        <w:t>Intellectual and Developmental Disabilities</w:t>
      </w:r>
      <w:r w:rsidR="00202ACC" w:rsidRPr="00FB7540">
        <w:rPr>
          <w:rFonts w:ascii="Arial" w:hAnsi="Arial" w:cs="Arial"/>
          <w:sz w:val="22"/>
          <w:szCs w:val="22"/>
        </w:rPr>
        <w:t xml:space="preserve"> at school and in the community.  </w:t>
      </w:r>
      <w:r w:rsidR="00B018C1" w:rsidRPr="00FB7540">
        <w:rPr>
          <w:rFonts w:ascii="Arial" w:hAnsi="Arial" w:cs="Arial"/>
          <w:sz w:val="22"/>
          <w:szCs w:val="22"/>
        </w:rPr>
        <w:t xml:space="preserve">Twenty children </w:t>
      </w:r>
      <w:r w:rsidR="00D52840" w:rsidRPr="00FB7540">
        <w:rPr>
          <w:rFonts w:ascii="Arial" w:hAnsi="Arial" w:cs="Arial"/>
          <w:sz w:val="22"/>
          <w:szCs w:val="22"/>
        </w:rPr>
        <w:t xml:space="preserve">(aged </w:t>
      </w:r>
      <w:r w:rsidR="00B018C1" w:rsidRPr="00FB7540">
        <w:rPr>
          <w:rFonts w:ascii="Arial" w:hAnsi="Arial" w:cs="Arial"/>
          <w:sz w:val="22"/>
          <w:szCs w:val="22"/>
        </w:rPr>
        <w:t>6</w:t>
      </w:r>
      <w:r w:rsidR="009D7316" w:rsidRPr="00FB7540">
        <w:rPr>
          <w:rFonts w:ascii="Arial" w:hAnsi="Arial" w:cs="Arial"/>
          <w:sz w:val="22"/>
          <w:szCs w:val="22"/>
        </w:rPr>
        <w:t xml:space="preserve"> – </w:t>
      </w:r>
      <w:r w:rsidR="00B018C1" w:rsidRPr="00FB7540">
        <w:rPr>
          <w:rFonts w:ascii="Arial" w:hAnsi="Arial" w:cs="Arial"/>
          <w:sz w:val="22"/>
          <w:szCs w:val="22"/>
        </w:rPr>
        <w:t>1</w:t>
      </w:r>
      <w:r w:rsidR="000D56C6" w:rsidRPr="00FB7540">
        <w:rPr>
          <w:rFonts w:ascii="Arial" w:hAnsi="Arial" w:cs="Arial"/>
          <w:sz w:val="22"/>
          <w:szCs w:val="22"/>
        </w:rPr>
        <w:t>8</w:t>
      </w:r>
      <w:r w:rsidR="00D52840" w:rsidRPr="00FB7540">
        <w:rPr>
          <w:rFonts w:ascii="Arial" w:hAnsi="Arial" w:cs="Arial"/>
          <w:sz w:val="22"/>
          <w:szCs w:val="22"/>
        </w:rPr>
        <w:t>)</w:t>
      </w:r>
      <w:r w:rsidR="000D56C6" w:rsidRPr="00FB7540">
        <w:rPr>
          <w:rFonts w:ascii="Arial" w:hAnsi="Arial" w:cs="Arial"/>
          <w:sz w:val="22"/>
          <w:szCs w:val="22"/>
        </w:rPr>
        <w:t xml:space="preserve"> were observed </w:t>
      </w:r>
      <w:r w:rsidR="00B018C1" w:rsidRPr="00FB7540">
        <w:rPr>
          <w:rFonts w:ascii="Arial" w:hAnsi="Arial" w:cs="Arial"/>
          <w:sz w:val="22"/>
          <w:szCs w:val="22"/>
        </w:rPr>
        <w:t>for 15</w:t>
      </w:r>
      <w:r w:rsidR="009D7316" w:rsidRPr="00FB7540">
        <w:rPr>
          <w:rFonts w:ascii="Arial" w:hAnsi="Arial" w:cs="Arial"/>
          <w:sz w:val="22"/>
          <w:szCs w:val="22"/>
        </w:rPr>
        <w:t xml:space="preserve"> – </w:t>
      </w:r>
      <w:r w:rsidR="00B018C1" w:rsidRPr="00FB7540">
        <w:rPr>
          <w:rFonts w:ascii="Arial" w:hAnsi="Arial" w:cs="Arial"/>
          <w:sz w:val="22"/>
          <w:szCs w:val="22"/>
        </w:rPr>
        <w:t>30 minutes</w:t>
      </w:r>
      <w:r w:rsidR="00E01101">
        <w:rPr>
          <w:rFonts w:ascii="Arial" w:hAnsi="Arial" w:cs="Arial"/>
          <w:sz w:val="22"/>
          <w:szCs w:val="22"/>
        </w:rPr>
        <w:t xml:space="preserve"> </w:t>
      </w:r>
      <w:r w:rsidR="00530A25">
        <w:rPr>
          <w:rFonts w:ascii="Arial" w:hAnsi="Arial" w:cs="Arial"/>
          <w:sz w:val="22"/>
          <w:szCs w:val="22"/>
        </w:rPr>
        <w:t>at a time during</w:t>
      </w:r>
      <w:r w:rsidR="00E01101">
        <w:rPr>
          <w:rFonts w:ascii="Arial" w:hAnsi="Arial" w:cs="Arial"/>
          <w:sz w:val="22"/>
          <w:szCs w:val="22"/>
        </w:rPr>
        <w:t xml:space="preserve"> unstructured school </w:t>
      </w:r>
      <w:r w:rsidR="00530A25">
        <w:rPr>
          <w:rFonts w:ascii="Arial" w:hAnsi="Arial" w:cs="Arial"/>
          <w:sz w:val="22"/>
          <w:szCs w:val="22"/>
        </w:rPr>
        <w:t>activities</w:t>
      </w:r>
      <w:r w:rsidR="00E01101">
        <w:rPr>
          <w:rFonts w:ascii="Arial" w:hAnsi="Arial" w:cs="Arial"/>
          <w:sz w:val="22"/>
          <w:szCs w:val="22"/>
        </w:rPr>
        <w:t xml:space="preserve"> and in the community</w:t>
      </w:r>
      <w:r w:rsidR="00B018C1" w:rsidRPr="00FB7540">
        <w:rPr>
          <w:rFonts w:ascii="Arial" w:hAnsi="Arial" w:cs="Arial"/>
          <w:sz w:val="22"/>
          <w:szCs w:val="22"/>
        </w:rPr>
        <w:t xml:space="preserve">.  </w:t>
      </w:r>
      <w:r w:rsidR="000D56C6" w:rsidRPr="00FB7540">
        <w:rPr>
          <w:rFonts w:ascii="Arial" w:hAnsi="Arial" w:cs="Arial"/>
          <w:sz w:val="22"/>
          <w:szCs w:val="22"/>
        </w:rPr>
        <w:t xml:space="preserve">Children’s opportunities for interactions and actual interactions with peers and adults were coded.    </w:t>
      </w:r>
    </w:p>
    <w:p w14:paraId="694E6527" w14:textId="1F620F88" w:rsidR="00B35BA0" w:rsidRPr="00FB7540" w:rsidRDefault="00B35BA0" w:rsidP="00B35BA0">
      <w:pPr>
        <w:rPr>
          <w:rFonts w:ascii="Arial" w:hAnsi="Arial" w:cs="Arial"/>
          <w:sz w:val="22"/>
          <w:szCs w:val="22"/>
        </w:rPr>
      </w:pPr>
      <w:r w:rsidRPr="00FB7540">
        <w:rPr>
          <w:rFonts w:ascii="Arial" w:hAnsi="Arial" w:cs="Arial"/>
          <w:b/>
          <w:sz w:val="22"/>
          <w:szCs w:val="22"/>
        </w:rPr>
        <w:t>Results:</w:t>
      </w:r>
      <w:r w:rsidR="0042162C" w:rsidRPr="00FB7540">
        <w:rPr>
          <w:rFonts w:ascii="Arial" w:hAnsi="Arial" w:cs="Arial"/>
          <w:b/>
          <w:sz w:val="22"/>
          <w:szCs w:val="22"/>
        </w:rPr>
        <w:t xml:space="preserve"> </w:t>
      </w:r>
      <w:r w:rsidR="0042162C" w:rsidRPr="00FB7540">
        <w:rPr>
          <w:rFonts w:ascii="Arial" w:hAnsi="Arial" w:cs="Arial"/>
          <w:sz w:val="22"/>
          <w:szCs w:val="22"/>
        </w:rPr>
        <w:t>Overall, levels of social interaction were low</w:t>
      </w:r>
      <w:r w:rsidR="00D52840" w:rsidRPr="00FB7540">
        <w:rPr>
          <w:rFonts w:ascii="Arial" w:hAnsi="Arial" w:cs="Arial"/>
          <w:sz w:val="22"/>
          <w:szCs w:val="22"/>
        </w:rPr>
        <w:t>, despite the presence of others</w:t>
      </w:r>
      <w:r w:rsidR="0042162C" w:rsidRPr="00FB7540">
        <w:rPr>
          <w:rFonts w:ascii="Arial" w:hAnsi="Arial" w:cs="Arial"/>
          <w:sz w:val="22"/>
          <w:szCs w:val="22"/>
        </w:rPr>
        <w:t>.</w:t>
      </w:r>
      <w:r w:rsidR="00530A25">
        <w:rPr>
          <w:rFonts w:ascii="Arial" w:hAnsi="Arial" w:cs="Arial"/>
          <w:sz w:val="22"/>
          <w:szCs w:val="22"/>
        </w:rPr>
        <w:t xml:space="preserve">  Children had the opportunity to interact with peers for 86% of the observation intervals, however, the children with DD in the study were only involved in social interaction for a mean of 32% of the observation intervals.  </w:t>
      </w:r>
      <w:r w:rsidR="0009660C" w:rsidRPr="00FB7540">
        <w:rPr>
          <w:rFonts w:ascii="Arial" w:hAnsi="Arial" w:cs="Arial"/>
          <w:sz w:val="22"/>
          <w:szCs w:val="22"/>
        </w:rPr>
        <w:t>Children’s cognitive, adaptive and social skill levels were positively correlated with the amount of time children spent interacting with peers</w:t>
      </w:r>
      <w:r w:rsidR="00D52840" w:rsidRPr="00FB7540">
        <w:rPr>
          <w:rFonts w:ascii="Arial" w:hAnsi="Arial" w:cs="Arial"/>
          <w:sz w:val="22"/>
          <w:szCs w:val="22"/>
        </w:rPr>
        <w:t>.</w:t>
      </w:r>
      <w:r w:rsidR="0042162C" w:rsidRPr="00FB7540">
        <w:rPr>
          <w:rFonts w:ascii="Arial" w:hAnsi="Arial" w:cs="Arial"/>
          <w:sz w:val="22"/>
          <w:szCs w:val="22"/>
        </w:rPr>
        <w:t xml:space="preserve"> </w:t>
      </w:r>
    </w:p>
    <w:p w14:paraId="577E3DB6" w14:textId="0B11D544" w:rsidR="00E01101" w:rsidRDefault="00FB7540" w:rsidP="00B35B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Discussion/</w:t>
      </w:r>
      <w:r w:rsidR="00B35BA0" w:rsidRPr="00FB7540">
        <w:rPr>
          <w:rFonts w:ascii="Arial" w:hAnsi="Arial" w:cs="Arial"/>
          <w:b/>
          <w:sz w:val="22"/>
          <w:szCs w:val="22"/>
        </w:rPr>
        <w:t xml:space="preserve">Conclusion: </w:t>
      </w:r>
      <w:r w:rsidR="00530A25">
        <w:rPr>
          <w:rFonts w:ascii="Arial" w:hAnsi="Arial" w:cs="Arial"/>
          <w:sz w:val="22"/>
          <w:szCs w:val="22"/>
        </w:rPr>
        <w:t xml:space="preserve">This measure provides an </w:t>
      </w:r>
      <w:r w:rsidR="0042162C" w:rsidRPr="00FB7540">
        <w:rPr>
          <w:rFonts w:ascii="Arial" w:hAnsi="Arial" w:cs="Arial"/>
          <w:sz w:val="22"/>
          <w:szCs w:val="22"/>
        </w:rPr>
        <w:t>objective indicator of the social inclusion experien</w:t>
      </w:r>
      <w:r w:rsidR="00E01101">
        <w:rPr>
          <w:rFonts w:ascii="Arial" w:hAnsi="Arial" w:cs="Arial"/>
          <w:sz w:val="22"/>
          <w:szCs w:val="22"/>
        </w:rPr>
        <w:t>ces of children with severe Developmental Disabilities</w:t>
      </w:r>
      <w:r w:rsidR="00530A25">
        <w:rPr>
          <w:rFonts w:ascii="Arial" w:hAnsi="Arial" w:cs="Arial"/>
          <w:sz w:val="22"/>
          <w:szCs w:val="22"/>
        </w:rPr>
        <w:t xml:space="preserve"> in social settings, </w:t>
      </w:r>
      <w:r w:rsidR="0042162C" w:rsidRPr="00FB7540">
        <w:rPr>
          <w:rFonts w:ascii="Arial" w:hAnsi="Arial" w:cs="Arial"/>
          <w:sz w:val="22"/>
          <w:szCs w:val="22"/>
        </w:rPr>
        <w:t xml:space="preserve">and </w:t>
      </w:r>
      <w:proofErr w:type="gramStart"/>
      <w:r w:rsidR="0042162C" w:rsidRPr="00FB7540">
        <w:rPr>
          <w:rFonts w:ascii="Arial" w:hAnsi="Arial" w:cs="Arial"/>
          <w:sz w:val="22"/>
          <w:szCs w:val="22"/>
        </w:rPr>
        <w:t>is able to</w:t>
      </w:r>
      <w:proofErr w:type="gramEnd"/>
      <w:r w:rsidR="0042162C" w:rsidRPr="00FB7540">
        <w:rPr>
          <w:rFonts w:ascii="Arial" w:hAnsi="Arial" w:cs="Arial"/>
          <w:sz w:val="22"/>
          <w:szCs w:val="22"/>
        </w:rPr>
        <w:t xml:space="preserve"> be implemented</w:t>
      </w:r>
      <w:r w:rsidR="00530A25">
        <w:rPr>
          <w:rFonts w:ascii="Arial" w:hAnsi="Arial" w:cs="Arial"/>
          <w:sz w:val="22"/>
          <w:szCs w:val="22"/>
        </w:rPr>
        <w:t xml:space="preserve"> reliably</w:t>
      </w:r>
      <w:r w:rsidR="0042162C" w:rsidRPr="00FB7540">
        <w:rPr>
          <w:rFonts w:ascii="Arial" w:hAnsi="Arial" w:cs="Arial"/>
          <w:sz w:val="22"/>
          <w:szCs w:val="22"/>
        </w:rPr>
        <w:t xml:space="preserve"> </w:t>
      </w:r>
      <w:r w:rsidR="00530A25">
        <w:rPr>
          <w:rFonts w:ascii="Arial" w:hAnsi="Arial" w:cs="Arial"/>
          <w:sz w:val="22"/>
          <w:szCs w:val="22"/>
        </w:rPr>
        <w:t xml:space="preserve">in natural settings </w:t>
      </w:r>
      <w:r w:rsidR="0042162C" w:rsidRPr="00FB7540">
        <w:rPr>
          <w:rFonts w:ascii="Arial" w:hAnsi="Arial" w:cs="Arial"/>
          <w:sz w:val="22"/>
          <w:szCs w:val="22"/>
        </w:rPr>
        <w:t>with live observations</w:t>
      </w:r>
      <w:r w:rsidR="00D52840" w:rsidRPr="00FB7540">
        <w:rPr>
          <w:rFonts w:ascii="Arial" w:hAnsi="Arial" w:cs="Arial"/>
          <w:sz w:val="22"/>
          <w:szCs w:val="22"/>
        </w:rPr>
        <w:t xml:space="preserve"> where videotaping is not allowed or practicable</w:t>
      </w:r>
      <w:r w:rsidR="00E01101">
        <w:rPr>
          <w:rFonts w:ascii="Arial" w:hAnsi="Arial" w:cs="Arial"/>
          <w:sz w:val="22"/>
          <w:szCs w:val="22"/>
        </w:rPr>
        <w:t>.</w:t>
      </w:r>
      <w:r w:rsidR="00530A25">
        <w:rPr>
          <w:rFonts w:ascii="Arial" w:hAnsi="Arial" w:cs="Arial"/>
          <w:sz w:val="22"/>
          <w:szCs w:val="22"/>
        </w:rPr>
        <w:t xml:space="preserve">  This study showed that despite the opportunity for interaction, typically little interaction occurred.   </w:t>
      </w:r>
    </w:p>
    <w:p w14:paraId="1CEFBB40" w14:textId="7E328776" w:rsidR="00E01101" w:rsidRDefault="00E01101" w:rsidP="00B35B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Correspondence:</w:t>
      </w:r>
    </w:p>
    <w:p w14:paraId="7383A3E3" w14:textId="390C3F37" w:rsidR="00E01101" w:rsidRDefault="00E01101" w:rsidP="00E01101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Rebecca Shine, M.A.</w:t>
      </w:r>
    </w:p>
    <w:p w14:paraId="54007BB1" w14:textId="58458B47" w:rsidR="00E01101" w:rsidRDefault="00E01101" w:rsidP="00E01101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York University</w:t>
      </w:r>
    </w:p>
    <w:p w14:paraId="3F206167" w14:textId="4A35675E" w:rsidR="00E01101" w:rsidRDefault="00E01101" w:rsidP="00E01101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rnshine@yorku.ca</w:t>
      </w:r>
    </w:p>
    <w:p w14:paraId="7EFCFAFB" w14:textId="77777777" w:rsidR="00E01101" w:rsidRDefault="00E01101" w:rsidP="00E01101">
      <w:pPr>
        <w:contextualSpacing/>
        <w:rPr>
          <w:rFonts w:ascii="Arial" w:hAnsi="Arial" w:cs="Arial"/>
          <w:b/>
          <w:sz w:val="22"/>
          <w:szCs w:val="22"/>
        </w:rPr>
      </w:pPr>
    </w:p>
    <w:p w14:paraId="7C842616" w14:textId="77777777" w:rsidR="00E01101" w:rsidRDefault="00E01101" w:rsidP="00E01101">
      <w:pPr>
        <w:contextualSpacing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Adrienne Perry, Ph.D., C. Psych., BCBA-D</w:t>
      </w:r>
    </w:p>
    <w:p w14:paraId="74B616AC" w14:textId="77777777" w:rsidR="00E01101" w:rsidRPr="00432758" w:rsidRDefault="00E01101" w:rsidP="00E01101">
      <w:pPr>
        <w:contextualSpacing/>
        <w:rPr>
          <w:rFonts w:ascii="Arial" w:hAnsi="Arial"/>
          <w:b/>
          <w:sz w:val="22"/>
        </w:rPr>
      </w:pPr>
      <w:r w:rsidRPr="00432758">
        <w:rPr>
          <w:rFonts w:ascii="Arial" w:hAnsi="Arial"/>
          <w:b/>
          <w:sz w:val="22"/>
        </w:rPr>
        <w:t>York University</w:t>
      </w:r>
    </w:p>
    <w:p w14:paraId="3668F4EB" w14:textId="77777777" w:rsidR="00E01101" w:rsidRPr="00432758" w:rsidRDefault="00E01101" w:rsidP="00E01101">
      <w:pPr>
        <w:contextualSpacing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perry@yorku.ca</w:t>
      </w:r>
    </w:p>
    <w:p w14:paraId="7388AF10" w14:textId="77777777" w:rsidR="00E01101" w:rsidRPr="00432758" w:rsidRDefault="00E01101" w:rsidP="00E01101">
      <w:pPr>
        <w:rPr>
          <w:rFonts w:ascii="Arial" w:hAnsi="Arial"/>
          <w:b/>
          <w:sz w:val="22"/>
        </w:rPr>
      </w:pPr>
    </w:p>
    <w:p w14:paraId="5D608552" w14:textId="269DF36D" w:rsidR="00E01101" w:rsidRDefault="00E01101" w:rsidP="00E01101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James </w:t>
      </w:r>
      <w:proofErr w:type="spellStart"/>
      <w:r>
        <w:rPr>
          <w:rFonts w:ascii="Arial" w:hAnsi="Arial" w:cs="Arial"/>
          <w:b/>
          <w:sz w:val="22"/>
          <w:szCs w:val="22"/>
        </w:rPr>
        <w:t>Bebko</w:t>
      </w:r>
      <w:proofErr w:type="spellEnd"/>
      <w:r>
        <w:rPr>
          <w:rFonts w:ascii="Arial" w:hAnsi="Arial" w:cs="Arial"/>
          <w:b/>
          <w:sz w:val="22"/>
          <w:szCs w:val="22"/>
        </w:rPr>
        <w:t>, Ph.D., C. Psych.</w:t>
      </w:r>
    </w:p>
    <w:p w14:paraId="4DD2AF5A" w14:textId="03C0A803" w:rsidR="00E01101" w:rsidRDefault="00E01101" w:rsidP="00E01101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York University</w:t>
      </w:r>
    </w:p>
    <w:p w14:paraId="6DE6447C" w14:textId="4BF098C5" w:rsidR="00E01101" w:rsidRDefault="00E01101" w:rsidP="00E01101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jbebko@yorku.ca</w:t>
      </w:r>
    </w:p>
    <w:p w14:paraId="298AC692" w14:textId="77777777" w:rsidR="00E01101" w:rsidRDefault="00E01101" w:rsidP="00E01101">
      <w:pPr>
        <w:contextualSpacing/>
        <w:rPr>
          <w:rFonts w:ascii="Arial" w:hAnsi="Arial" w:cs="Arial"/>
          <w:b/>
          <w:sz w:val="22"/>
          <w:szCs w:val="22"/>
        </w:rPr>
      </w:pPr>
    </w:p>
    <w:p w14:paraId="0F0A7C5E" w14:textId="7F99BFFD" w:rsidR="00E01101" w:rsidRDefault="00E01101" w:rsidP="00E01101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Patricia </w:t>
      </w:r>
      <w:proofErr w:type="spellStart"/>
      <w:r>
        <w:rPr>
          <w:rFonts w:ascii="Arial" w:hAnsi="Arial" w:cs="Arial"/>
          <w:b/>
          <w:sz w:val="22"/>
          <w:szCs w:val="22"/>
        </w:rPr>
        <w:t>Minnes</w:t>
      </w:r>
      <w:proofErr w:type="spellEnd"/>
      <w:r>
        <w:rPr>
          <w:rFonts w:ascii="Arial" w:hAnsi="Arial" w:cs="Arial"/>
          <w:b/>
          <w:sz w:val="22"/>
          <w:szCs w:val="22"/>
        </w:rPr>
        <w:t>, Ph.D., C. Psych</w:t>
      </w:r>
    </w:p>
    <w:p w14:paraId="2051DD0B" w14:textId="400E6BCD" w:rsidR="00E01101" w:rsidRDefault="00E01101" w:rsidP="00E01101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Queens University</w:t>
      </w:r>
    </w:p>
    <w:p w14:paraId="0E6E2CCF" w14:textId="77777777" w:rsidR="00E01101" w:rsidRDefault="00E01101" w:rsidP="00E01101">
      <w:pPr>
        <w:contextualSpacing/>
        <w:rPr>
          <w:rFonts w:ascii="Arial" w:hAnsi="Arial" w:cs="Arial"/>
          <w:b/>
          <w:sz w:val="22"/>
          <w:szCs w:val="22"/>
        </w:rPr>
      </w:pPr>
      <w:r w:rsidRPr="00E01101">
        <w:rPr>
          <w:rFonts w:ascii="Arial" w:hAnsi="Arial" w:cs="Arial"/>
          <w:b/>
          <w:sz w:val="22"/>
          <w:szCs w:val="22"/>
        </w:rPr>
        <w:t>minnesp@queensu.ca</w:t>
      </w:r>
    </w:p>
    <w:p w14:paraId="48EEFD5B" w14:textId="77777777" w:rsidR="00E01101" w:rsidRDefault="00E01101" w:rsidP="00E01101">
      <w:pPr>
        <w:contextualSpacing/>
        <w:rPr>
          <w:rFonts w:ascii="Arial" w:hAnsi="Arial" w:cs="Arial"/>
          <w:b/>
          <w:sz w:val="22"/>
          <w:szCs w:val="22"/>
        </w:rPr>
      </w:pPr>
    </w:p>
    <w:p w14:paraId="394789EC" w14:textId="77777777" w:rsidR="00E01101" w:rsidRDefault="00E01101" w:rsidP="00E01101">
      <w:pPr>
        <w:contextualSpacing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Busisiwe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Ncube</w:t>
      </w:r>
      <w:proofErr w:type="spellEnd"/>
    </w:p>
    <w:p w14:paraId="25E1F653" w14:textId="77777777" w:rsidR="00E01101" w:rsidRDefault="00E01101" w:rsidP="00E01101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York University</w:t>
      </w:r>
    </w:p>
    <w:p w14:paraId="137A7124" w14:textId="0A75E783" w:rsidR="00E01101" w:rsidRDefault="00E01101" w:rsidP="00E01101">
      <w:pPr>
        <w:contextualSpacing/>
        <w:rPr>
          <w:rFonts w:ascii="Arial" w:hAnsi="Arial" w:cs="Arial"/>
          <w:b/>
          <w:sz w:val="22"/>
          <w:szCs w:val="22"/>
        </w:rPr>
      </w:pPr>
      <w:r w:rsidRPr="00E01101">
        <w:rPr>
          <w:rFonts w:ascii="Arial" w:hAnsi="Arial" w:cs="Arial"/>
          <w:b/>
          <w:sz w:val="22"/>
          <w:szCs w:val="22"/>
        </w:rPr>
        <w:t>bncube@yorku.ca</w:t>
      </w:r>
    </w:p>
    <w:p w14:paraId="5E4DFC08" w14:textId="3887B31C" w:rsidR="00E01101" w:rsidRPr="00E01101" w:rsidRDefault="00E01101" w:rsidP="00E01101">
      <w:pPr>
        <w:contextualSpacing/>
        <w:rPr>
          <w:rFonts w:ascii="Arial" w:hAnsi="Arial" w:cs="Arial"/>
          <w:b/>
          <w:sz w:val="22"/>
          <w:szCs w:val="22"/>
        </w:rPr>
      </w:pPr>
    </w:p>
    <w:sectPr w:rsidR="00E01101" w:rsidRPr="00E01101" w:rsidSect="00CE1722">
      <w:pgSz w:w="12240" w:h="15840"/>
      <w:pgMar w:top="1440" w:right="1440" w:bottom="1440" w:left="144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A0"/>
    <w:rsid w:val="000575A8"/>
    <w:rsid w:val="0009660C"/>
    <w:rsid w:val="000A1CBA"/>
    <w:rsid w:val="000A5216"/>
    <w:rsid w:val="000D56C6"/>
    <w:rsid w:val="001A7D39"/>
    <w:rsid w:val="001E140A"/>
    <w:rsid w:val="001F4FF4"/>
    <w:rsid w:val="00202ACC"/>
    <w:rsid w:val="003F05B2"/>
    <w:rsid w:val="0042162C"/>
    <w:rsid w:val="00530A25"/>
    <w:rsid w:val="00663147"/>
    <w:rsid w:val="00697257"/>
    <w:rsid w:val="008D5397"/>
    <w:rsid w:val="009D7316"/>
    <w:rsid w:val="00B018C1"/>
    <w:rsid w:val="00B35BA0"/>
    <w:rsid w:val="00B65970"/>
    <w:rsid w:val="00B804C0"/>
    <w:rsid w:val="00C333AA"/>
    <w:rsid w:val="00CB68FE"/>
    <w:rsid w:val="00CE1722"/>
    <w:rsid w:val="00D52840"/>
    <w:rsid w:val="00DE64F4"/>
    <w:rsid w:val="00E01101"/>
    <w:rsid w:val="00F93D25"/>
    <w:rsid w:val="00FB75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9CD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5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2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8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8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8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1101"/>
    <w:pPr>
      <w:spacing w:after="0"/>
    </w:pPr>
    <w:rPr>
      <w:rFonts w:ascii="Calibri" w:eastAsia="Calibri" w:hAnsi="Calibri"/>
      <w:sz w:val="22"/>
      <w:szCs w:val="22"/>
      <w:lang w:val="en-CA" w:eastAsia="en-US"/>
    </w:rPr>
  </w:style>
  <w:style w:type="character" w:styleId="Hyperlink">
    <w:name w:val="Hyperlink"/>
    <w:basedOn w:val="DefaultParagraphFont"/>
    <w:uiPriority w:val="99"/>
    <w:unhideWhenUsed/>
    <w:rsid w:val="00E01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432</Words>
  <Characters>2465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Shine</dc:creator>
  <cp:lastModifiedBy>Rebecca Shine</cp:lastModifiedBy>
  <cp:revision>3</cp:revision>
  <dcterms:created xsi:type="dcterms:W3CDTF">2017-01-16T19:36:00Z</dcterms:created>
  <dcterms:modified xsi:type="dcterms:W3CDTF">2017-01-16T19:48:00Z</dcterms:modified>
</cp:coreProperties>
</file>