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6D28D" w14:textId="574D3250" w:rsidR="00974885" w:rsidRPr="00D019BE" w:rsidRDefault="00974885" w:rsidP="00FD36A8">
      <w:pPr>
        <w:autoSpaceDE w:val="0"/>
        <w:autoSpaceDN w:val="0"/>
        <w:adjustRightInd w:val="0"/>
        <w:spacing w:after="0" w:line="240" w:lineRule="auto"/>
        <w:jc w:val="center"/>
        <w:rPr>
          <w:rFonts w:ascii="Arial" w:hAnsi="Arial" w:cs="Arial"/>
          <w:b/>
        </w:rPr>
      </w:pPr>
      <w:r w:rsidRPr="00D019BE">
        <w:rPr>
          <w:rFonts w:ascii="Arial" w:hAnsi="Arial" w:cs="Arial"/>
          <w:b/>
        </w:rPr>
        <w:t>A MIXED METHO</w:t>
      </w:r>
      <w:r w:rsidR="00D16FCD" w:rsidRPr="00D019BE">
        <w:rPr>
          <w:rFonts w:ascii="Arial" w:hAnsi="Arial" w:cs="Arial"/>
          <w:b/>
        </w:rPr>
        <w:t xml:space="preserve">D ANALYSIS OF </w:t>
      </w:r>
      <w:r w:rsidR="004A3CED">
        <w:rPr>
          <w:rFonts w:ascii="Arial" w:hAnsi="Arial" w:cs="Arial"/>
          <w:b/>
        </w:rPr>
        <w:t>SOUTH ASIAN IMMIGRANT &amp; CANADAIN MOTHERS</w:t>
      </w:r>
      <w:r w:rsidR="00D16FCD" w:rsidRPr="00D019BE">
        <w:rPr>
          <w:rFonts w:ascii="Arial" w:hAnsi="Arial" w:cs="Arial"/>
          <w:b/>
        </w:rPr>
        <w:t xml:space="preserve">' EXPERIENCE OF RAISING A CHILD WITH </w:t>
      </w:r>
      <w:bookmarkStart w:id="0" w:name="_GoBack"/>
      <w:bookmarkEnd w:id="0"/>
      <w:r w:rsidR="00D16FCD" w:rsidRPr="00D019BE">
        <w:rPr>
          <w:rFonts w:ascii="Arial" w:hAnsi="Arial" w:cs="Arial"/>
          <w:b/>
        </w:rPr>
        <w:t>DEVELOPMENTAL DISABILITY</w:t>
      </w:r>
    </w:p>
    <w:p w14:paraId="5A481CC0" w14:textId="77777777" w:rsidR="002343DD" w:rsidRPr="00D019BE" w:rsidRDefault="00FD36A8" w:rsidP="00FD36A8">
      <w:pPr>
        <w:tabs>
          <w:tab w:val="left" w:pos="3669"/>
        </w:tabs>
        <w:autoSpaceDE w:val="0"/>
        <w:autoSpaceDN w:val="0"/>
        <w:adjustRightInd w:val="0"/>
        <w:spacing w:after="0" w:line="240" w:lineRule="auto"/>
        <w:rPr>
          <w:rFonts w:ascii="Arial" w:hAnsi="Arial" w:cs="Arial"/>
          <w:b/>
        </w:rPr>
      </w:pPr>
      <w:r w:rsidRPr="00D019BE">
        <w:rPr>
          <w:rFonts w:ascii="Arial" w:hAnsi="Arial" w:cs="Arial"/>
          <w:b/>
        </w:rPr>
        <w:tab/>
      </w:r>
    </w:p>
    <w:p w14:paraId="1B83CE10" w14:textId="3A476804" w:rsidR="002343DD" w:rsidRPr="00D019BE" w:rsidRDefault="00432715" w:rsidP="002343DD">
      <w:pPr>
        <w:autoSpaceDE w:val="0"/>
        <w:autoSpaceDN w:val="0"/>
        <w:adjustRightInd w:val="0"/>
        <w:spacing w:after="0" w:line="240" w:lineRule="auto"/>
        <w:jc w:val="center"/>
        <w:rPr>
          <w:rFonts w:ascii="Arial" w:hAnsi="Arial" w:cs="Arial"/>
          <w:b/>
        </w:rPr>
      </w:pPr>
      <w:r w:rsidRPr="00D019BE">
        <w:rPr>
          <w:rFonts w:ascii="Arial" w:hAnsi="Arial" w:cs="Arial"/>
          <w:b/>
        </w:rPr>
        <w:t>Nidhi Luthra</w:t>
      </w:r>
      <w:r w:rsidR="002B3C32" w:rsidRPr="00D019BE">
        <w:rPr>
          <w:rFonts w:ascii="Arial" w:hAnsi="Arial" w:cs="Arial"/>
          <w:b/>
        </w:rPr>
        <w:t>,</w:t>
      </w:r>
      <w:r w:rsidRPr="00D019BE">
        <w:rPr>
          <w:rFonts w:ascii="Arial" w:hAnsi="Arial" w:cs="Arial"/>
          <w:b/>
        </w:rPr>
        <w:t xml:space="preserve"> Adrienne Perry</w:t>
      </w:r>
    </w:p>
    <w:p w14:paraId="2A850D43" w14:textId="77777777" w:rsidR="002343DD" w:rsidRPr="00D019BE" w:rsidRDefault="002343DD" w:rsidP="002343DD">
      <w:pPr>
        <w:autoSpaceDE w:val="0"/>
        <w:autoSpaceDN w:val="0"/>
        <w:adjustRightInd w:val="0"/>
        <w:spacing w:after="0" w:line="240" w:lineRule="auto"/>
        <w:jc w:val="center"/>
        <w:rPr>
          <w:rFonts w:ascii="Arial" w:hAnsi="Arial" w:cs="Arial"/>
          <w:b/>
        </w:rPr>
      </w:pPr>
      <w:r w:rsidRPr="00D019BE">
        <w:rPr>
          <w:rFonts w:ascii="Arial" w:hAnsi="Arial" w:cs="Arial"/>
          <w:b/>
        </w:rPr>
        <w:t>York University</w:t>
      </w:r>
      <w:r w:rsidR="008700CA" w:rsidRPr="00D019BE">
        <w:rPr>
          <w:rFonts w:ascii="Arial" w:hAnsi="Arial" w:cs="Arial"/>
          <w:b/>
        </w:rPr>
        <w:t>.</w:t>
      </w:r>
    </w:p>
    <w:p w14:paraId="4D5A87D3" w14:textId="77777777" w:rsidR="002343DD" w:rsidRPr="00D019BE" w:rsidRDefault="002343DD" w:rsidP="00356CDD">
      <w:pPr>
        <w:autoSpaceDE w:val="0"/>
        <w:autoSpaceDN w:val="0"/>
        <w:adjustRightInd w:val="0"/>
        <w:spacing w:after="0" w:line="240" w:lineRule="auto"/>
        <w:rPr>
          <w:rFonts w:ascii="Arial" w:hAnsi="Arial" w:cs="Arial"/>
          <w:b/>
        </w:rPr>
      </w:pPr>
    </w:p>
    <w:p w14:paraId="2519843E" w14:textId="33C225E8" w:rsidR="00FE06CE" w:rsidRPr="00D019BE" w:rsidRDefault="00086603" w:rsidP="00601B6E">
      <w:pPr>
        <w:autoSpaceDE w:val="0"/>
        <w:autoSpaceDN w:val="0"/>
        <w:adjustRightInd w:val="0"/>
        <w:spacing w:after="0" w:line="240" w:lineRule="auto"/>
        <w:rPr>
          <w:rFonts w:ascii="Arial" w:hAnsi="Arial" w:cs="Arial"/>
        </w:rPr>
      </w:pPr>
      <w:r w:rsidRPr="00D019BE">
        <w:rPr>
          <w:rFonts w:ascii="Arial" w:hAnsi="Arial" w:cs="Arial"/>
          <w:b/>
        </w:rPr>
        <w:t>Objectives</w:t>
      </w:r>
      <w:r w:rsidR="00293DA1" w:rsidRPr="00D019BE">
        <w:rPr>
          <w:rFonts w:ascii="Arial" w:hAnsi="Arial" w:cs="Arial"/>
          <w:b/>
        </w:rPr>
        <w:t>:</w:t>
      </w:r>
      <w:r w:rsidR="00140591" w:rsidRPr="00D019BE">
        <w:rPr>
          <w:rFonts w:ascii="Arial" w:hAnsi="Arial" w:cs="Arial"/>
          <w:b/>
        </w:rPr>
        <w:t xml:space="preserve"> </w:t>
      </w:r>
      <w:r w:rsidR="00E95864" w:rsidRPr="00D019BE">
        <w:rPr>
          <w:rFonts w:ascii="Arial" w:hAnsi="Arial" w:cs="Arial"/>
        </w:rPr>
        <w:t xml:space="preserve">Perry (2004) model </w:t>
      </w:r>
      <w:r w:rsidR="0033799F" w:rsidRPr="00D019BE">
        <w:rPr>
          <w:rFonts w:ascii="Arial" w:hAnsi="Arial" w:cs="Arial"/>
        </w:rPr>
        <w:t>of stress suggests</w:t>
      </w:r>
      <w:r w:rsidR="00E95864" w:rsidRPr="00D019BE">
        <w:rPr>
          <w:rFonts w:ascii="Arial" w:hAnsi="Arial" w:cs="Arial"/>
        </w:rPr>
        <w:t xml:space="preserve"> that mothers </w:t>
      </w:r>
      <w:r w:rsidR="00140591" w:rsidRPr="00D019BE">
        <w:rPr>
          <w:rFonts w:ascii="Arial" w:hAnsi="Arial" w:cs="Arial"/>
        </w:rPr>
        <w:t xml:space="preserve">experience both negative and positive impact of raising a child with a Developmental Disability (DD) such </w:t>
      </w:r>
      <w:r w:rsidR="00140591" w:rsidRPr="00D019BE">
        <w:rPr>
          <w:rFonts w:ascii="Arial" w:hAnsi="Arial" w:cs="Arial"/>
        </w:rPr>
        <w:t>as</w:t>
      </w:r>
      <w:r w:rsidR="00140591" w:rsidRPr="00D019BE">
        <w:rPr>
          <w:rFonts w:ascii="Arial" w:hAnsi="Arial" w:cs="Arial"/>
        </w:rPr>
        <w:t xml:space="preserve"> Autism Spectrum Disorder (ASD), Down Syndrome etc. </w:t>
      </w:r>
      <w:r w:rsidR="00140591" w:rsidRPr="00D019BE">
        <w:rPr>
          <w:rFonts w:ascii="Arial" w:hAnsi="Arial" w:cs="Arial"/>
        </w:rPr>
        <w:t xml:space="preserve">as they </w:t>
      </w:r>
      <w:r w:rsidR="00E95864" w:rsidRPr="00D019BE">
        <w:rPr>
          <w:rFonts w:ascii="Arial" w:hAnsi="Arial" w:cs="Arial"/>
        </w:rPr>
        <w:t>deal</w:t>
      </w:r>
      <w:r w:rsidR="004B0775" w:rsidRPr="00D019BE">
        <w:rPr>
          <w:rFonts w:ascii="Arial" w:hAnsi="Arial" w:cs="Arial"/>
        </w:rPr>
        <w:t xml:space="preserve"> with stressors</w:t>
      </w:r>
      <w:r w:rsidR="00E95864" w:rsidRPr="00D019BE">
        <w:rPr>
          <w:rFonts w:ascii="Arial" w:hAnsi="Arial" w:cs="Arial"/>
        </w:rPr>
        <w:t xml:space="preserve"> </w:t>
      </w:r>
      <w:r w:rsidR="004B0775" w:rsidRPr="00D019BE">
        <w:rPr>
          <w:rFonts w:ascii="Arial" w:hAnsi="Arial" w:cs="Arial"/>
        </w:rPr>
        <w:t>with the help of personal and family resourc</w:t>
      </w:r>
      <w:r w:rsidR="00E95864" w:rsidRPr="00D019BE">
        <w:rPr>
          <w:rFonts w:ascii="Arial" w:hAnsi="Arial" w:cs="Arial"/>
        </w:rPr>
        <w:t>es as well as social supports and services</w:t>
      </w:r>
      <w:r w:rsidR="00140591" w:rsidRPr="00D019BE">
        <w:rPr>
          <w:rFonts w:ascii="Arial" w:hAnsi="Arial" w:cs="Arial"/>
        </w:rPr>
        <w:t xml:space="preserve"> </w:t>
      </w:r>
      <w:r w:rsidR="00140591" w:rsidRPr="00D019BE">
        <w:rPr>
          <w:rFonts w:ascii="Arial" w:hAnsi="Arial" w:cs="Arial"/>
        </w:rPr>
        <w:t xml:space="preserve">(Hastings &amp; Taunt, 2002; Luthra, Perry &amp; </w:t>
      </w:r>
      <w:proofErr w:type="spellStart"/>
      <w:r w:rsidR="00140591" w:rsidRPr="00D019BE">
        <w:rPr>
          <w:rFonts w:ascii="Arial" w:hAnsi="Arial" w:cs="Arial"/>
        </w:rPr>
        <w:t>Minnes</w:t>
      </w:r>
      <w:proofErr w:type="spellEnd"/>
      <w:r w:rsidR="00140591" w:rsidRPr="00D019BE">
        <w:rPr>
          <w:rFonts w:ascii="Arial" w:hAnsi="Arial" w:cs="Arial"/>
        </w:rPr>
        <w:t>, 2014)</w:t>
      </w:r>
      <w:r w:rsidR="00E95864" w:rsidRPr="00D019BE">
        <w:rPr>
          <w:rFonts w:ascii="Arial" w:hAnsi="Arial" w:cs="Arial"/>
        </w:rPr>
        <w:t>.</w:t>
      </w:r>
      <w:r w:rsidR="001A5D68" w:rsidRPr="00D019BE">
        <w:rPr>
          <w:rFonts w:ascii="Arial" w:hAnsi="Arial" w:cs="Arial"/>
        </w:rPr>
        <w:t xml:space="preserve"> However, these variables can vary across cultures due to differences in culturally acceptable developmental timetable, conceptualization of disability, its causes, treatments, and implications </w:t>
      </w:r>
      <w:r w:rsidR="00140591" w:rsidRPr="00D019BE">
        <w:rPr>
          <w:rFonts w:ascii="Arial" w:hAnsi="Arial" w:cs="Arial"/>
        </w:rPr>
        <w:t>for</w:t>
      </w:r>
      <w:r w:rsidR="001A5D68" w:rsidRPr="00D019BE">
        <w:rPr>
          <w:rFonts w:ascii="Arial" w:hAnsi="Arial" w:cs="Arial"/>
        </w:rPr>
        <w:t xml:space="preserve"> the family (Harry, 2002; </w:t>
      </w:r>
      <w:proofErr w:type="spellStart"/>
      <w:r w:rsidR="001A5D68" w:rsidRPr="00D019BE">
        <w:rPr>
          <w:rFonts w:ascii="Arial" w:hAnsi="Arial" w:cs="Arial"/>
        </w:rPr>
        <w:t>Welterlin</w:t>
      </w:r>
      <w:proofErr w:type="spellEnd"/>
      <w:r w:rsidR="001A5D68" w:rsidRPr="00D019BE">
        <w:rPr>
          <w:rFonts w:ascii="Arial" w:hAnsi="Arial" w:cs="Arial"/>
        </w:rPr>
        <w:t xml:space="preserve"> &amp; LaRue, 2007). </w:t>
      </w:r>
      <w:r w:rsidR="00227F30" w:rsidRPr="00D019BE">
        <w:rPr>
          <w:rFonts w:ascii="Arial" w:hAnsi="Arial" w:cs="Arial"/>
        </w:rPr>
        <w:t>Immigrant</w:t>
      </w:r>
      <w:r w:rsidR="0014321D" w:rsidRPr="00D019BE">
        <w:rPr>
          <w:rFonts w:ascii="Arial" w:hAnsi="Arial" w:cs="Arial"/>
        </w:rPr>
        <w:t xml:space="preserve"> mothers’ conceptualization </w:t>
      </w:r>
      <w:r w:rsidR="0020731E" w:rsidRPr="00D019BE">
        <w:rPr>
          <w:rFonts w:ascii="Arial" w:hAnsi="Arial" w:cs="Arial"/>
        </w:rPr>
        <w:t>may alter as they acculturate to a more western understanding of disability (</w:t>
      </w:r>
      <w:r w:rsidR="00BA0187" w:rsidRPr="00D019BE">
        <w:rPr>
          <w:rFonts w:ascii="Arial" w:hAnsi="Arial" w:cs="Arial"/>
        </w:rPr>
        <w:t>Daley, 2004</w:t>
      </w:r>
      <w:r w:rsidR="00BA0187" w:rsidRPr="00D019BE">
        <w:rPr>
          <w:rFonts w:ascii="Arial" w:hAnsi="Arial" w:cs="Arial"/>
        </w:rPr>
        <w:t>;</w:t>
      </w:r>
      <w:r w:rsidR="00BA0187" w:rsidRPr="00D019BE">
        <w:rPr>
          <w:rFonts w:ascii="Arial" w:hAnsi="Arial" w:cs="Arial"/>
        </w:rPr>
        <w:t xml:space="preserve"> </w:t>
      </w:r>
      <w:r w:rsidR="0020731E" w:rsidRPr="00D019BE">
        <w:rPr>
          <w:rFonts w:ascii="Arial" w:hAnsi="Arial" w:cs="Arial"/>
        </w:rPr>
        <w:t>Mandell &amp; Novak, 2005). There is some research in Canada about immigrant mothers’ experience with services and barriers they encounter on their journey</w:t>
      </w:r>
      <w:r w:rsidR="00015514" w:rsidRPr="00D019BE">
        <w:rPr>
          <w:rFonts w:ascii="Arial" w:hAnsi="Arial" w:cs="Arial"/>
        </w:rPr>
        <w:t xml:space="preserve"> (</w:t>
      </w:r>
      <w:proofErr w:type="spellStart"/>
      <w:r w:rsidR="00015514" w:rsidRPr="00D019BE">
        <w:rPr>
          <w:rFonts w:ascii="Arial" w:hAnsi="Arial" w:cs="Arial"/>
        </w:rPr>
        <w:t>Khanlou</w:t>
      </w:r>
      <w:proofErr w:type="spellEnd"/>
      <w:r w:rsidR="00015514" w:rsidRPr="00D019BE">
        <w:rPr>
          <w:rFonts w:ascii="Arial" w:hAnsi="Arial" w:cs="Arial"/>
        </w:rPr>
        <w:t xml:space="preserve"> &amp; </w:t>
      </w:r>
      <w:proofErr w:type="spellStart"/>
      <w:r w:rsidR="00015514" w:rsidRPr="00D019BE">
        <w:rPr>
          <w:rFonts w:ascii="Arial" w:hAnsi="Arial" w:cs="Arial"/>
        </w:rPr>
        <w:t>Haque</w:t>
      </w:r>
      <w:proofErr w:type="spellEnd"/>
      <w:r w:rsidR="00015514" w:rsidRPr="00D019BE">
        <w:rPr>
          <w:rFonts w:ascii="Arial" w:hAnsi="Arial" w:cs="Arial"/>
        </w:rPr>
        <w:t>, 2013), however there is a scarcity of literature specifically examining South Asian immigrant mo</w:t>
      </w:r>
      <w:r w:rsidR="0014321D" w:rsidRPr="00D019BE">
        <w:rPr>
          <w:rFonts w:ascii="Arial" w:hAnsi="Arial" w:cs="Arial"/>
        </w:rPr>
        <w:t>thers of children with a DD</w:t>
      </w:r>
      <w:r w:rsidR="00140591" w:rsidRPr="00D019BE">
        <w:rPr>
          <w:rFonts w:ascii="Arial" w:hAnsi="Arial" w:cs="Arial"/>
        </w:rPr>
        <w:t xml:space="preserve"> (</w:t>
      </w:r>
      <w:r w:rsidR="00BA0187" w:rsidRPr="00D019BE">
        <w:rPr>
          <w:rFonts w:ascii="Arial" w:hAnsi="Arial" w:cs="Arial"/>
        </w:rPr>
        <w:t xml:space="preserve">Gabel, 2004; </w:t>
      </w:r>
      <w:r w:rsidR="00BA0187" w:rsidRPr="00D019BE">
        <w:rPr>
          <w:rFonts w:ascii="Arial" w:hAnsi="Arial" w:cs="Arial"/>
        </w:rPr>
        <w:t>Ravindran &amp; Myers, 2013</w:t>
      </w:r>
      <w:r w:rsidR="00BA0187" w:rsidRPr="00D019BE">
        <w:rPr>
          <w:rFonts w:ascii="Arial" w:hAnsi="Arial" w:cs="Arial"/>
        </w:rPr>
        <w:t>).</w:t>
      </w:r>
    </w:p>
    <w:p w14:paraId="5EF30927" w14:textId="77777777" w:rsidR="0020731E" w:rsidRPr="00D019BE" w:rsidRDefault="0020731E" w:rsidP="00601B6E">
      <w:pPr>
        <w:autoSpaceDE w:val="0"/>
        <w:autoSpaceDN w:val="0"/>
        <w:adjustRightInd w:val="0"/>
        <w:spacing w:after="0" w:line="240" w:lineRule="auto"/>
        <w:rPr>
          <w:rFonts w:ascii="Arial" w:hAnsi="Arial" w:cs="Arial"/>
          <w:b/>
        </w:rPr>
      </w:pPr>
    </w:p>
    <w:p w14:paraId="2CB2F3B6" w14:textId="01E59A0E" w:rsidR="00624E89" w:rsidRPr="00D019BE" w:rsidRDefault="00D019BE" w:rsidP="00624E89">
      <w:pPr>
        <w:spacing w:after="0" w:line="240" w:lineRule="auto"/>
        <w:ind w:firstLine="567"/>
        <w:rPr>
          <w:rFonts w:ascii="Arial" w:hAnsi="Arial" w:cs="Arial"/>
        </w:rPr>
      </w:pPr>
      <w:r w:rsidRPr="00D019BE">
        <w:rPr>
          <w:rFonts w:ascii="Arial" w:hAnsi="Arial" w:cs="Arial"/>
        </w:rPr>
        <w:t>T</w:t>
      </w:r>
      <w:r w:rsidR="005E1613" w:rsidRPr="00D019BE">
        <w:rPr>
          <w:rFonts w:ascii="Arial" w:hAnsi="Arial" w:cs="Arial"/>
        </w:rPr>
        <w:t xml:space="preserve">his </w:t>
      </w:r>
      <w:r w:rsidR="005E1613" w:rsidRPr="00D019BE">
        <w:rPr>
          <w:rFonts w:ascii="Arial" w:hAnsi="Arial" w:cs="Arial"/>
        </w:rPr>
        <w:t>study</w:t>
      </w:r>
      <w:r w:rsidRPr="00D019BE">
        <w:rPr>
          <w:rFonts w:ascii="Arial" w:hAnsi="Arial" w:cs="Arial"/>
        </w:rPr>
        <w:t xml:space="preserve"> aimed</w:t>
      </w:r>
      <w:r w:rsidR="005E1613" w:rsidRPr="00D019BE">
        <w:rPr>
          <w:rFonts w:ascii="Arial" w:hAnsi="Arial" w:cs="Arial"/>
        </w:rPr>
        <w:t xml:space="preserve"> to explore the experiences of South Asian immigrant and Canadian mothers r</w:t>
      </w:r>
      <w:r w:rsidR="00624E89" w:rsidRPr="00D019BE">
        <w:rPr>
          <w:rFonts w:ascii="Arial" w:hAnsi="Arial" w:cs="Arial"/>
        </w:rPr>
        <w:t>aising a child with DD</w:t>
      </w:r>
      <w:r w:rsidR="005E1613" w:rsidRPr="00D019BE">
        <w:rPr>
          <w:rFonts w:ascii="Arial" w:hAnsi="Arial" w:cs="Arial"/>
        </w:rPr>
        <w:t xml:space="preserve"> using the Perry (2004) model of stress. </w:t>
      </w:r>
      <w:r w:rsidR="005E1613" w:rsidRPr="00D019BE">
        <w:rPr>
          <w:rFonts w:ascii="Arial" w:hAnsi="Arial" w:cs="Arial"/>
        </w:rPr>
        <w:t>Two</w:t>
      </w:r>
      <w:r w:rsidR="005E1613" w:rsidRPr="00D019BE">
        <w:rPr>
          <w:rFonts w:ascii="Arial" w:hAnsi="Arial" w:cs="Arial"/>
        </w:rPr>
        <w:t xml:space="preserve"> main </w:t>
      </w:r>
      <w:r w:rsidR="005E1613" w:rsidRPr="00D019BE">
        <w:rPr>
          <w:rFonts w:ascii="Arial" w:hAnsi="Arial" w:cs="Arial"/>
        </w:rPr>
        <w:t xml:space="preserve">research </w:t>
      </w:r>
      <w:r w:rsidR="005E1613" w:rsidRPr="00D019BE">
        <w:rPr>
          <w:rFonts w:ascii="Arial" w:hAnsi="Arial" w:cs="Arial"/>
        </w:rPr>
        <w:t>questions</w:t>
      </w:r>
      <w:r w:rsidR="005E1613" w:rsidRPr="00D019BE">
        <w:rPr>
          <w:rFonts w:ascii="Arial" w:hAnsi="Arial" w:cs="Arial"/>
        </w:rPr>
        <w:t xml:space="preserve"> were examined</w:t>
      </w:r>
      <w:r w:rsidR="005E1613" w:rsidRPr="00D019BE">
        <w:rPr>
          <w:rFonts w:ascii="Arial" w:hAnsi="Arial" w:cs="Arial"/>
        </w:rPr>
        <w:t xml:space="preserve">: </w:t>
      </w:r>
    </w:p>
    <w:p w14:paraId="683C5F16" w14:textId="77777777" w:rsidR="00624E89" w:rsidRPr="00D019BE" w:rsidRDefault="005E1613" w:rsidP="00624E89">
      <w:pPr>
        <w:spacing w:after="0" w:line="240" w:lineRule="auto"/>
        <w:rPr>
          <w:rFonts w:ascii="Arial" w:hAnsi="Arial" w:cs="Arial"/>
        </w:rPr>
      </w:pPr>
      <w:r w:rsidRPr="00D019BE">
        <w:rPr>
          <w:rFonts w:ascii="Arial" w:hAnsi="Arial" w:cs="Arial"/>
        </w:rPr>
        <w:t xml:space="preserve">1) Is there a significant difference between the two groups on any of the </w:t>
      </w:r>
      <w:r w:rsidRPr="00D019BE">
        <w:rPr>
          <w:rFonts w:ascii="Arial" w:hAnsi="Arial" w:cs="Arial"/>
          <w:i/>
        </w:rPr>
        <w:t>stressor</w:t>
      </w:r>
      <w:r w:rsidRPr="00D019BE">
        <w:rPr>
          <w:rFonts w:ascii="Arial" w:hAnsi="Arial" w:cs="Arial"/>
        </w:rPr>
        <w:t xml:space="preserve"> (child’s age, adaptive skills, maladaptive behaviors, financial burden and other life stressors)</w:t>
      </w:r>
      <w:r w:rsidRPr="00D019BE">
        <w:rPr>
          <w:rFonts w:ascii="Arial" w:hAnsi="Arial" w:cs="Arial"/>
        </w:rPr>
        <w:t xml:space="preserve">, </w:t>
      </w:r>
      <w:r w:rsidRPr="00D019BE">
        <w:rPr>
          <w:rFonts w:ascii="Arial" w:hAnsi="Arial" w:cs="Arial"/>
          <w:i/>
        </w:rPr>
        <w:t>personal</w:t>
      </w:r>
      <w:r w:rsidRPr="00D019BE">
        <w:rPr>
          <w:rFonts w:ascii="Arial" w:hAnsi="Arial" w:cs="Arial"/>
        </w:rPr>
        <w:t xml:space="preserve"> (self-efficacy, mental health</w:t>
      </w:r>
      <w:r w:rsidRPr="00D019BE">
        <w:rPr>
          <w:rFonts w:ascii="Arial" w:hAnsi="Arial" w:cs="Arial"/>
        </w:rPr>
        <w:t>,</w:t>
      </w:r>
      <w:r w:rsidRPr="00D019BE">
        <w:rPr>
          <w:rFonts w:ascii="Arial" w:hAnsi="Arial" w:cs="Arial"/>
        </w:rPr>
        <w:t xml:space="preserve"> coping) and</w:t>
      </w:r>
      <w:r w:rsidRPr="00D019BE">
        <w:rPr>
          <w:rFonts w:ascii="Arial" w:hAnsi="Arial" w:cs="Arial"/>
        </w:rPr>
        <w:t xml:space="preserve"> </w:t>
      </w:r>
      <w:r w:rsidR="00D80F9A" w:rsidRPr="00D019BE">
        <w:rPr>
          <w:rFonts w:ascii="Arial" w:hAnsi="Arial" w:cs="Arial"/>
          <w:i/>
        </w:rPr>
        <w:t>family</w:t>
      </w:r>
      <w:r w:rsidR="00D80F9A" w:rsidRPr="00D019BE">
        <w:rPr>
          <w:rFonts w:ascii="Arial" w:hAnsi="Arial" w:cs="Arial"/>
        </w:rPr>
        <w:t xml:space="preserve"> resources (family hardiness, marital satisfaction), formal and informal sources of </w:t>
      </w:r>
      <w:r w:rsidR="00D80F9A" w:rsidRPr="00D019BE">
        <w:rPr>
          <w:rFonts w:ascii="Arial" w:hAnsi="Arial" w:cs="Arial"/>
          <w:i/>
        </w:rPr>
        <w:t>social support</w:t>
      </w:r>
      <w:r w:rsidR="00624E89" w:rsidRPr="00D019BE">
        <w:rPr>
          <w:rFonts w:ascii="Arial" w:hAnsi="Arial" w:cs="Arial"/>
        </w:rPr>
        <w:t xml:space="preserve">, or </w:t>
      </w:r>
      <w:r w:rsidR="00624E89" w:rsidRPr="00D019BE">
        <w:rPr>
          <w:rFonts w:ascii="Arial" w:hAnsi="Arial" w:cs="Arial"/>
          <w:i/>
        </w:rPr>
        <w:t xml:space="preserve">impact </w:t>
      </w:r>
      <w:r w:rsidR="00624E89" w:rsidRPr="00D019BE">
        <w:rPr>
          <w:rFonts w:ascii="Arial" w:hAnsi="Arial" w:cs="Arial"/>
        </w:rPr>
        <w:t>variables (negative, positive).</w:t>
      </w:r>
    </w:p>
    <w:p w14:paraId="6F18C441" w14:textId="77777777" w:rsidR="00D16FCD" w:rsidRPr="00D019BE" w:rsidRDefault="005E1613" w:rsidP="00624E89">
      <w:pPr>
        <w:spacing w:after="0" w:line="240" w:lineRule="auto"/>
        <w:rPr>
          <w:rFonts w:ascii="Arial" w:hAnsi="Arial" w:cs="Arial"/>
        </w:rPr>
      </w:pPr>
      <w:r w:rsidRPr="00D019BE">
        <w:rPr>
          <w:rFonts w:ascii="Arial" w:hAnsi="Arial" w:cs="Arial"/>
        </w:rPr>
        <w:t xml:space="preserve">2) Are there different predictors of positive and negative </w:t>
      </w:r>
      <w:r w:rsidR="00624E89" w:rsidRPr="00D019BE">
        <w:rPr>
          <w:rFonts w:ascii="Arial" w:hAnsi="Arial" w:cs="Arial"/>
        </w:rPr>
        <w:t>impact</w:t>
      </w:r>
      <w:r w:rsidRPr="00D019BE">
        <w:rPr>
          <w:rFonts w:ascii="Arial" w:hAnsi="Arial" w:cs="Arial"/>
        </w:rPr>
        <w:t xml:space="preserve"> in the two groups?</w:t>
      </w:r>
    </w:p>
    <w:p w14:paraId="242DD5B8" w14:textId="77777777" w:rsidR="00A36790" w:rsidRPr="00D019BE" w:rsidRDefault="00A36790" w:rsidP="00601B6E">
      <w:pPr>
        <w:autoSpaceDE w:val="0"/>
        <w:autoSpaceDN w:val="0"/>
        <w:adjustRightInd w:val="0"/>
        <w:spacing w:after="0" w:line="240" w:lineRule="auto"/>
        <w:rPr>
          <w:rFonts w:ascii="Arial" w:hAnsi="Arial" w:cs="Arial"/>
          <w:b/>
        </w:rPr>
      </w:pPr>
    </w:p>
    <w:p w14:paraId="0D6CC119" w14:textId="77777777" w:rsidR="00F60711" w:rsidRPr="00D019BE" w:rsidRDefault="000A0EF6" w:rsidP="00601B6E">
      <w:pPr>
        <w:autoSpaceDE w:val="0"/>
        <w:autoSpaceDN w:val="0"/>
        <w:adjustRightInd w:val="0"/>
        <w:spacing w:after="0" w:line="240" w:lineRule="auto"/>
        <w:rPr>
          <w:rFonts w:ascii="Arial" w:hAnsi="Arial" w:cs="Arial"/>
        </w:rPr>
      </w:pPr>
      <w:r w:rsidRPr="00D019BE">
        <w:rPr>
          <w:rFonts w:ascii="Arial" w:hAnsi="Arial" w:cs="Arial"/>
          <w:b/>
        </w:rPr>
        <w:t>M</w:t>
      </w:r>
      <w:r w:rsidR="00086603" w:rsidRPr="00D019BE">
        <w:rPr>
          <w:rFonts w:ascii="Arial" w:hAnsi="Arial" w:cs="Arial"/>
          <w:b/>
        </w:rPr>
        <w:t>ethod</w:t>
      </w:r>
      <w:r w:rsidR="00293DA1" w:rsidRPr="00D019BE">
        <w:rPr>
          <w:rFonts w:ascii="Arial" w:hAnsi="Arial" w:cs="Arial"/>
          <w:b/>
        </w:rPr>
        <w:t>:</w:t>
      </w:r>
      <w:r w:rsidR="008321CB" w:rsidRPr="00D019BE">
        <w:rPr>
          <w:rFonts w:ascii="Arial" w:hAnsi="Arial" w:cs="Arial"/>
          <w:b/>
        </w:rPr>
        <w:t xml:space="preserve"> </w:t>
      </w:r>
      <w:r w:rsidR="0051432D" w:rsidRPr="00D019BE">
        <w:rPr>
          <w:rFonts w:ascii="Arial" w:hAnsi="Arial" w:cs="Arial"/>
        </w:rPr>
        <w:t xml:space="preserve">A correlational embedded mixed method design </w:t>
      </w:r>
      <w:r w:rsidR="0051432D" w:rsidRPr="00D019BE">
        <w:rPr>
          <w:rFonts w:ascii="Arial" w:hAnsi="Arial" w:cs="Arial"/>
        </w:rPr>
        <w:t>(Creswell, Plano Clark, Gutmann &amp; Hanson, 2003)</w:t>
      </w:r>
      <w:r w:rsidR="000E277E" w:rsidRPr="00D019BE">
        <w:rPr>
          <w:rFonts w:ascii="Arial" w:hAnsi="Arial" w:cs="Arial"/>
        </w:rPr>
        <w:t xml:space="preserve"> was used. Q</w:t>
      </w:r>
      <w:r w:rsidR="00624E89" w:rsidRPr="00D019BE">
        <w:rPr>
          <w:rFonts w:ascii="Arial" w:hAnsi="Arial" w:cs="Arial"/>
        </w:rPr>
        <w:t xml:space="preserve">uantitative questionnaire data </w:t>
      </w:r>
      <w:r w:rsidR="000E277E" w:rsidRPr="00D019BE">
        <w:rPr>
          <w:rFonts w:ascii="Arial" w:hAnsi="Arial" w:cs="Arial"/>
        </w:rPr>
        <w:t>completed by</w:t>
      </w:r>
      <w:r w:rsidR="00624E89" w:rsidRPr="00D019BE">
        <w:rPr>
          <w:rFonts w:ascii="Arial" w:hAnsi="Arial" w:cs="Arial"/>
        </w:rPr>
        <w:t xml:space="preserve"> 56 Canadian and 51 South Asian immigrant mothers of children with a DD</w:t>
      </w:r>
      <w:r w:rsidR="000E277E" w:rsidRPr="00D019BE">
        <w:rPr>
          <w:rFonts w:ascii="Arial" w:hAnsi="Arial" w:cs="Arial"/>
        </w:rPr>
        <w:t xml:space="preserve"> served</w:t>
      </w:r>
      <w:r w:rsidR="00624E89" w:rsidRPr="00D019BE">
        <w:rPr>
          <w:rFonts w:ascii="Arial" w:hAnsi="Arial" w:cs="Arial"/>
        </w:rPr>
        <w:t xml:space="preserve"> as the primary </w:t>
      </w:r>
      <w:r w:rsidR="0051432D" w:rsidRPr="00D019BE">
        <w:rPr>
          <w:rFonts w:ascii="Arial" w:hAnsi="Arial" w:cs="Arial"/>
        </w:rPr>
        <w:t xml:space="preserve">data and qualitative themes from </w:t>
      </w:r>
      <w:r w:rsidR="00624E89" w:rsidRPr="00D019BE">
        <w:rPr>
          <w:rFonts w:ascii="Arial" w:hAnsi="Arial" w:cs="Arial"/>
        </w:rPr>
        <w:t>semi-structured interviews with a sub sample of mothers from both groups</w:t>
      </w:r>
      <w:r w:rsidR="0051432D" w:rsidRPr="00D019BE">
        <w:rPr>
          <w:rFonts w:ascii="Arial" w:hAnsi="Arial" w:cs="Arial"/>
        </w:rPr>
        <w:t xml:space="preserve"> as secondary data.</w:t>
      </w:r>
      <w:r w:rsidR="00560000" w:rsidRPr="00D019BE">
        <w:rPr>
          <w:rFonts w:ascii="Arial" w:hAnsi="Arial" w:cs="Arial"/>
        </w:rPr>
        <w:t xml:space="preserve"> South Asian immigrant mothers were from India, Pakistan, Bangladesh,</w:t>
      </w:r>
      <w:r w:rsidR="007E00AC" w:rsidRPr="00D019BE">
        <w:rPr>
          <w:rFonts w:ascii="Arial" w:hAnsi="Arial" w:cs="Arial"/>
        </w:rPr>
        <w:t xml:space="preserve"> Sri Lanka, and Afghanistan,</w:t>
      </w:r>
      <w:r w:rsidR="00560000" w:rsidRPr="00D019BE">
        <w:rPr>
          <w:rFonts w:ascii="Arial" w:hAnsi="Arial" w:cs="Arial"/>
        </w:rPr>
        <w:t xml:space="preserve"> spoke</w:t>
      </w:r>
      <w:r w:rsidR="007E00AC" w:rsidRPr="00D019BE">
        <w:rPr>
          <w:rFonts w:ascii="Arial" w:hAnsi="Arial" w:cs="Arial"/>
        </w:rPr>
        <w:t xml:space="preserve"> 11 languages besides English, and immigrated to Canada for average 13.5 years. </w:t>
      </w:r>
      <w:r w:rsidR="002224CC" w:rsidRPr="00D019BE">
        <w:rPr>
          <w:rFonts w:ascii="Arial" w:hAnsi="Arial" w:cs="Arial"/>
        </w:rPr>
        <w:t>About 75-80% children in both groups</w:t>
      </w:r>
      <w:r w:rsidR="007E00AC" w:rsidRPr="00D019BE">
        <w:rPr>
          <w:rFonts w:ascii="Arial" w:hAnsi="Arial" w:cs="Arial"/>
        </w:rPr>
        <w:t xml:space="preserve"> were male and </w:t>
      </w:r>
      <w:r w:rsidR="006B0C9C" w:rsidRPr="00D019BE">
        <w:rPr>
          <w:rFonts w:ascii="Arial" w:hAnsi="Arial" w:cs="Arial"/>
        </w:rPr>
        <w:t>over 80% had an ASD along with D</w:t>
      </w:r>
      <w:r w:rsidR="001E491C" w:rsidRPr="00D019BE">
        <w:rPr>
          <w:rFonts w:ascii="Arial" w:hAnsi="Arial" w:cs="Arial"/>
        </w:rPr>
        <w:t>D.</w:t>
      </w:r>
      <w:r w:rsidR="00B243F4" w:rsidRPr="00D019BE">
        <w:rPr>
          <w:rFonts w:ascii="Arial" w:hAnsi="Arial" w:cs="Arial"/>
        </w:rPr>
        <w:t xml:space="preserve"> Independent sample </w:t>
      </w:r>
      <w:r w:rsidR="00B243F4" w:rsidRPr="00D019BE">
        <w:rPr>
          <w:rFonts w:ascii="Arial" w:hAnsi="Arial" w:cs="Arial"/>
          <w:i/>
        </w:rPr>
        <w:t xml:space="preserve">t </w:t>
      </w:r>
      <w:r w:rsidR="00B243F4" w:rsidRPr="00D019BE">
        <w:rPr>
          <w:rFonts w:ascii="Arial" w:hAnsi="Arial" w:cs="Arial"/>
        </w:rPr>
        <w:t xml:space="preserve">tests were used to examine differences between the groups, and hierarchical regression was used to examine predictors of negative and positive </w:t>
      </w:r>
      <w:commentRangeStart w:id="1"/>
      <w:r w:rsidR="00B243F4" w:rsidRPr="00D019BE">
        <w:rPr>
          <w:rFonts w:ascii="Arial" w:hAnsi="Arial" w:cs="Arial"/>
        </w:rPr>
        <w:t>impact</w:t>
      </w:r>
      <w:commentRangeEnd w:id="1"/>
      <w:r w:rsidR="000E277E" w:rsidRPr="00D019BE">
        <w:rPr>
          <w:rStyle w:val="CommentReference"/>
          <w:rFonts w:ascii="Arial" w:hAnsi="Arial" w:cs="Arial"/>
          <w:sz w:val="22"/>
          <w:szCs w:val="22"/>
        </w:rPr>
        <w:commentReference w:id="1"/>
      </w:r>
      <w:r w:rsidR="00B243F4" w:rsidRPr="00D019BE">
        <w:rPr>
          <w:rFonts w:ascii="Arial" w:hAnsi="Arial" w:cs="Arial"/>
        </w:rPr>
        <w:t xml:space="preserve">. </w:t>
      </w:r>
    </w:p>
    <w:p w14:paraId="203899FA" w14:textId="77777777" w:rsidR="0085409B" w:rsidRPr="00D019BE" w:rsidRDefault="0085409B" w:rsidP="00FC6BBB">
      <w:pPr>
        <w:autoSpaceDE w:val="0"/>
        <w:autoSpaceDN w:val="0"/>
        <w:adjustRightInd w:val="0"/>
        <w:spacing w:after="0" w:line="240" w:lineRule="auto"/>
        <w:rPr>
          <w:rFonts w:ascii="Arial" w:hAnsi="Arial" w:cs="Arial"/>
        </w:rPr>
      </w:pPr>
    </w:p>
    <w:p w14:paraId="3677C0A5" w14:textId="1B002E94" w:rsidR="00D16FCD" w:rsidRPr="00D019BE" w:rsidRDefault="00086603" w:rsidP="00D16FCD">
      <w:pPr>
        <w:autoSpaceDE w:val="0"/>
        <w:autoSpaceDN w:val="0"/>
        <w:adjustRightInd w:val="0"/>
        <w:spacing w:after="0" w:line="240" w:lineRule="auto"/>
        <w:rPr>
          <w:rFonts w:ascii="Arial" w:hAnsi="Arial" w:cs="Arial"/>
        </w:rPr>
      </w:pPr>
      <w:r w:rsidRPr="00D019BE">
        <w:rPr>
          <w:rFonts w:ascii="Arial" w:hAnsi="Arial" w:cs="Arial"/>
          <w:b/>
        </w:rPr>
        <w:t>Results</w:t>
      </w:r>
      <w:r w:rsidR="00293DA1" w:rsidRPr="00D019BE">
        <w:rPr>
          <w:rFonts w:ascii="Arial" w:hAnsi="Arial" w:cs="Arial"/>
          <w:b/>
        </w:rPr>
        <w:t>:</w:t>
      </w:r>
      <w:r w:rsidR="00FC6BBB" w:rsidRPr="00D019BE">
        <w:rPr>
          <w:rFonts w:ascii="Arial" w:hAnsi="Arial" w:cs="Arial"/>
          <w:b/>
        </w:rPr>
        <w:t xml:space="preserve"> </w:t>
      </w:r>
      <w:r w:rsidR="00BA715E" w:rsidRPr="00D019BE">
        <w:rPr>
          <w:rFonts w:ascii="Arial" w:hAnsi="Arial" w:cs="Arial"/>
          <w:b/>
        </w:rPr>
        <w:t xml:space="preserve"> </w:t>
      </w:r>
      <w:r w:rsidR="00CB52B8" w:rsidRPr="00D019BE">
        <w:rPr>
          <w:rFonts w:ascii="Arial" w:hAnsi="Arial" w:cs="Arial"/>
        </w:rPr>
        <w:t xml:space="preserve">Children in the Canadian group were reported to have significantly more adaptive skills compared to South Asian group, whereas South Asian mothers reported significantly greater mental health issues, use of positive </w:t>
      </w:r>
      <w:r w:rsidR="00F01078" w:rsidRPr="00D019BE">
        <w:rPr>
          <w:rFonts w:ascii="Arial" w:hAnsi="Arial" w:cs="Arial"/>
        </w:rPr>
        <w:t>coping skills, and helpfulness of social supports. Negative impact in both groups was significantly predicted by child’s adaptive skills and maladaptive behaviors, and by mother’s mental health in Canadian group. Pos</w:t>
      </w:r>
      <w:r w:rsidR="00140591" w:rsidRPr="00D019BE">
        <w:rPr>
          <w:rFonts w:ascii="Arial" w:hAnsi="Arial" w:cs="Arial"/>
        </w:rPr>
        <w:t>itive impact</w:t>
      </w:r>
      <w:r w:rsidR="00F01078" w:rsidRPr="00D019BE">
        <w:rPr>
          <w:rFonts w:ascii="Arial" w:hAnsi="Arial" w:cs="Arial"/>
        </w:rPr>
        <w:t xml:space="preserve"> was </w:t>
      </w:r>
      <w:r w:rsidR="00140591" w:rsidRPr="00D019BE">
        <w:rPr>
          <w:rFonts w:ascii="Arial" w:hAnsi="Arial" w:cs="Arial"/>
        </w:rPr>
        <w:t xml:space="preserve">significantly </w:t>
      </w:r>
      <w:r w:rsidR="00F01078" w:rsidRPr="00D019BE">
        <w:rPr>
          <w:rFonts w:ascii="Arial" w:hAnsi="Arial" w:cs="Arial"/>
        </w:rPr>
        <w:t>predicted by child’s age, positive coping and family hardiness</w:t>
      </w:r>
      <w:r w:rsidR="00140591" w:rsidRPr="00D019BE">
        <w:rPr>
          <w:rFonts w:ascii="Arial" w:hAnsi="Arial" w:cs="Arial"/>
        </w:rPr>
        <w:t xml:space="preserve"> in </w:t>
      </w:r>
      <w:r w:rsidR="00140591" w:rsidRPr="00D019BE">
        <w:rPr>
          <w:rFonts w:ascii="Arial" w:hAnsi="Arial" w:cs="Arial"/>
        </w:rPr>
        <w:t>Canadian mothers</w:t>
      </w:r>
      <w:r w:rsidR="00F01078" w:rsidRPr="00D019BE">
        <w:rPr>
          <w:rFonts w:ascii="Arial" w:hAnsi="Arial" w:cs="Arial"/>
        </w:rPr>
        <w:t xml:space="preserve">, </w:t>
      </w:r>
      <w:r w:rsidR="00D019BE">
        <w:rPr>
          <w:rFonts w:ascii="Arial" w:hAnsi="Arial" w:cs="Arial"/>
        </w:rPr>
        <w:t>and by mother’s mental health and positive coping in South Asian mothers.</w:t>
      </w:r>
    </w:p>
    <w:p w14:paraId="2B2655F4" w14:textId="77777777" w:rsidR="00D16FCD" w:rsidRPr="00D019BE" w:rsidRDefault="00D16FCD" w:rsidP="00D16FCD">
      <w:pPr>
        <w:autoSpaceDE w:val="0"/>
        <w:autoSpaceDN w:val="0"/>
        <w:adjustRightInd w:val="0"/>
        <w:spacing w:after="0" w:line="240" w:lineRule="auto"/>
        <w:rPr>
          <w:rFonts w:ascii="Arial" w:hAnsi="Arial" w:cs="Arial"/>
        </w:rPr>
      </w:pPr>
    </w:p>
    <w:p w14:paraId="78BC4D93" w14:textId="7D04F971" w:rsidR="00D16FCD" w:rsidRPr="00D019BE" w:rsidRDefault="00086603" w:rsidP="00D16FCD">
      <w:pPr>
        <w:autoSpaceDE w:val="0"/>
        <w:autoSpaceDN w:val="0"/>
        <w:adjustRightInd w:val="0"/>
        <w:spacing w:after="0" w:line="240" w:lineRule="auto"/>
        <w:rPr>
          <w:rFonts w:ascii="Arial" w:hAnsi="Arial" w:cs="Arial"/>
        </w:rPr>
      </w:pPr>
      <w:r w:rsidRPr="00D019BE">
        <w:rPr>
          <w:rFonts w:ascii="Arial" w:hAnsi="Arial" w:cs="Arial"/>
          <w:b/>
        </w:rPr>
        <w:t>Discussion/Conclusions</w:t>
      </w:r>
      <w:r w:rsidR="00293DA1" w:rsidRPr="00D019BE">
        <w:rPr>
          <w:rFonts w:ascii="Arial" w:hAnsi="Arial" w:cs="Arial"/>
          <w:b/>
        </w:rPr>
        <w:t>:</w:t>
      </w:r>
      <w:r w:rsidR="004B2A24" w:rsidRPr="00D019BE">
        <w:rPr>
          <w:rFonts w:ascii="Arial" w:hAnsi="Arial" w:cs="Arial"/>
          <w:b/>
        </w:rPr>
        <w:t xml:space="preserve"> </w:t>
      </w:r>
      <w:r w:rsidR="00D019BE">
        <w:rPr>
          <w:rFonts w:ascii="Arial" w:hAnsi="Arial" w:cs="Arial"/>
        </w:rPr>
        <w:t xml:space="preserve">This is the first quantitative comparison between the two groups in Canada. There seems to be a lot of similarities in Canadian and South Asian immigrant mothers’, with some key differences. </w:t>
      </w:r>
      <w:r w:rsidR="007967B6">
        <w:rPr>
          <w:rFonts w:ascii="Arial" w:hAnsi="Arial" w:cs="Arial"/>
        </w:rPr>
        <w:t xml:space="preserve">It is important for service providers to be cognizant of </w:t>
      </w:r>
      <w:r w:rsidR="007967B6">
        <w:rPr>
          <w:rFonts w:ascii="Arial" w:hAnsi="Arial" w:cs="Arial"/>
        </w:rPr>
        <w:lastRenderedPageBreak/>
        <w:t>these differences, and provide culturally sensitive services to immigrant mothers. Clinical implications will be discussed in detail in the poster, along with supportive qualitative themes.</w:t>
      </w:r>
    </w:p>
    <w:p w14:paraId="6AF8FBBB" w14:textId="3FDA71AA" w:rsidR="00C706C0" w:rsidRPr="00D019BE" w:rsidRDefault="00BB5483" w:rsidP="00356CDD">
      <w:pPr>
        <w:rPr>
          <w:rFonts w:ascii="Arial" w:hAnsi="Arial" w:cs="Arial"/>
          <w:b/>
          <w:color w:val="000000"/>
        </w:rPr>
      </w:pPr>
      <w:r w:rsidRPr="00D019BE">
        <w:rPr>
          <w:rFonts w:ascii="Arial" w:hAnsi="Arial" w:cs="Arial"/>
          <w:b/>
          <w:color w:val="000000"/>
        </w:rPr>
        <w:br/>
      </w:r>
    </w:p>
    <w:p w14:paraId="6CDE3489" w14:textId="77777777" w:rsidR="00FC6BBB" w:rsidRPr="00D019BE" w:rsidRDefault="00FC6BBB" w:rsidP="00356CDD">
      <w:pPr>
        <w:rPr>
          <w:rFonts w:ascii="Arial" w:hAnsi="Arial" w:cs="Arial"/>
          <w:b/>
          <w:color w:val="000000"/>
        </w:rPr>
      </w:pPr>
      <w:r w:rsidRPr="00D019BE">
        <w:rPr>
          <w:rFonts w:ascii="Arial" w:hAnsi="Arial" w:cs="Arial"/>
          <w:b/>
          <w:color w:val="000000"/>
        </w:rPr>
        <w:t xml:space="preserve">Correspondence: </w:t>
      </w:r>
    </w:p>
    <w:p w14:paraId="23925280" w14:textId="77777777" w:rsidR="00C706C0" w:rsidRPr="00D019BE" w:rsidRDefault="0080733F" w:rsidP="0080733F">
      <w:pPr>
        <w:rPr>
          <w:rFonts w:ascii="Arial" w:hAnsi="Arial" w:cs="Arial"/>
          <w:b/>
          <w:bCs/>
        </w:rPr>
      </w:pPr>
      <w:r w:rsidRPr="00D019BE">
        <w:rPr>
          <w:rFonts w:ascii="Arial" w:hAnsi="Arial" w:cs="Arial"/>
          <w:b/>
          <w:bCs/>
        </w:rPr>
        <w:t>Nidhi Luthra</w:t>
      </w:r>
      <w:r w:rsidRPr="00D019BE">
        <w:rPr>
          <w:rFonts w:ascii="Arial" w:hAnsi="Arial" w:cs="Arial"/>
          <w:b/>
          <w:bCs/>
        </w:rPr>
        <w:br/>
      </w:r>
      <w:r w:rsidRPr="00D019BE">
        <w:rPr>
          <w:rFonts w:ascii="Arial" w:hAnsi="Arial" w:cs="Arial"/>
          <w:b/>
          <w:color w:val="000000"/>
        </w:rPr>
        <w:t>York University</w:t>
      </w:r>
      <w:r w:rsidRPr="00D019BE">
        <w:rPr>
          <w:rFonts w:ascii="Arial" w:hAnsi="Arial" w:cs="Arial"/>
          <w:color w:val="000000"/>
        </w:rPr>
        <w:br/>
      </w:r>
      <w:r w:rsidRPr="00D019BE">
        <w:rPr>
          <w:rFonts w:ascii="Arial" w:hAnsi="Arial" w:cs="Arial"/>
          <w:b/>
          <w:bCs/>
        </w:rPr>
        <w:t xml:space="preserve">4700 </w:t>
      </w:r>
      <w:proofErr w:type="spellStart"/>
      <w:r w:rsidRPr="00D019BE">
        <w:rPr>
          <w:rFonts w:ascii="Arial" w:hAnsi="Arial" w:cs="Arial"/>
          <w:b/>
          <w:bCs/>
        </w:rPr>
        <w:t>Keele</w:t>
      </w:r>
      <w:proofErr w:type="spellEnd"/>
      <w:r w:rsidRPr="00D019BE">
        <w:rPr>
          <w:rFonts w:ascii="Arial" w:hAnsi="Arial" w:cs="Arial"/>
          <w:b/>
          <w:bCs/>
        </w:rPr>
        <w:t xml:space="preserve"> St.,</w:t>
      </w:r>
      <w:r w:rsidRPr="00D019BE">
        <w:rPr>
          <w:rFonts w:ascii="Arial" w:hAnsi="Arial" w:cs="Arial"/>
          <w:b/>
          <w:bCs/>
        </w:rPr>
        <w:br/>
        <w:t>Toronto, ON, M3J 1P3</w:t>
      </w:r>
      <w:r w:rsidRPr="00D019BE">
        <w:rPr>
          <w:rFonts w:ascii="Arial" w:hAnsi="Arial" w:cs="Arial"/>
          <w:b/>
          <w:bCs/>
        </w:rPr>
        <w:br/>
        <w:t>nidhi@yorku.ca</w:t>
      </w:r>
      <w:r w:rsidRPr="00D019BE">
        <w:rPr>
          <w:rFonts w:ascii="Arial" w:hAnsi="Arial" w:cs="Arial"/>
          <w:b/>
          <w:bCs/>
        </w:rPr>
        <w:br/>
      </w:r>
    </w:p>
    <w:p w14:paraId="3F73AD2D" w14:textId="77777777" w:rsidR="0080733F" w:rsidRPr="00D019BE" w:rsidRDefault="00C706C0" w:rsidP="0080733F">
      <w:pPr>
        <w:rPr>
          <w:rFonts w:ascii="Arial" w:hAnsi="Arial" w:cs="Arial"/>
          <w:b/>
          <w:bCs/>
        </w:rPr>
      </w:pPr>
      <w:r w:rsidRPr="00D019BE">
        <w:rPr>
          <w:rFonts w:ascii="Arial" w:hAnsi="Arial" w:cs="Arial"/>
          <w:b/>
          <w:bCs/>
        </w:rPr>
        <w:t>Adrienne Perry</w:t>
      </w:r>
      <w:r w:rsidRPr="00D019BE">
        <w:rPr>
          <w:rFonts w:ascii="Arial" w:hAnsi="Arial" w:cs="Arial"/>
          <w:b/>
          <w:bCs/>
        </w:rPr>
        <w:br/>
      </w:r>
      <w:r w:rsidRPr="00D019BE">
        <w:rPr>
          <w:rFonts w:ascii="Arial" w:hAnsi="Arial" w:cs="Arial"/>
          <w:b/>
          <w:color w:val="000000"/>
        </w:rPr>
        <w:t>York University</w:t>
      </w:r>
      <w:r w:rsidRPr="00D019BE">
        <w:rPr>
          <w:rFonts w:ascii="Arial" w:hAnsi="Arial" w:cs="Arial"/>
          <w:color w:val="000000"/>
        </w:rPr>
        <w:br/>
      </w:r>
      <w:r w:rsidRPr="00D019BE">
        <w:rPr>
          <w:rFonts w:ascii="Arial" w:hAnsi="Arial" w:cs="Arial"/>
          <w:b/>
          <w:bCs/>
        </w:rPr>
        <w:t xml:space="preserve">4700 </w:t>
      </w:r>
      <w:proofErr w:type="spellStart"/>
      <w:r w:rsidRPr="00D019BE">
        <w:rPr>
          <w:rFonts w:ascii="Arial" w:hAnsi="Arial" w:cs="Arial"/>
          <w:b/>
          <w:bCs/>
        </w:rPr>
        <w:t>Keele</w:t>
      </w:r>
      <w:proofErr w:type="spellEnd"/>
      <w:r w:rsidRPr="00D019BE">
        <w:rPr>
          <w:rFonts w:ascii="Arial" w:hAnsi="Arial" w:cs="Arial"/>
          <w:b/>
          <w:bCs/>
        </w:rPr>
        <w:t xml:space="preserve"> St.,</w:t>
      </w:r>
      <w:r w:rsidRPr="00D019BE">
        <w:rPr>
          <w:rFonts w:ascii="Arial" w:hAnsi="Arial" w:cs="Arial"/>
          <w:b/>
          <w:bCs/>
        </w:rPr>
        <w:br/>
        <w:t>Toronto, ON, M3J 1P3</w:t>
      </w:r>
      <w:r w:rsidRPr="00D019BE">
        <w:rPr>
          <w:rFonts w:ascii="Arial" w:hAnsi="Arial" w:cs="Arial"/>
          <w:b/>
          <w:bCs/>
        </w:rPr>
        <w:br/>
      </w:r>
      <w:hyperlink r:id="rId8" w:history="1">
        <w:r w:rsidRPr="00D019BE">
          <w:rPr>
            <w:rStyle w:val="Hyperlink"/>
            <w:rFonts w:ascii="Arial" w:hAnsi="Arial" w:cs="Arial"/>
            <w:b/>
            <w:bCs/>
            <w:color w:val="auto"/>
            <w:u w:val="none"/>
          </w:rPr>
          <w:t>perry@yorku.ca</w:t>
        </w:r>
      </w:hyperlink>
    </w:p>
    <w:sectPr w:rsidR="0080733F" w:rsidRPr="00D019BE" w:rsidSect="00356CD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idhi Luthra" w:date="2018-01-14T18:00:00Z" w:initials="NL">
    <w:p w14:paraId="6F03E60A" w14:textId="77777777" w:rsidR="000E277E" w:rsidRDefault="000E277E">
      <w:pPr>
        <w:pStyle w:val="CommentText"/>
      </w:pPr>
      <w:r>
        <w:rPr>
          <w:rStyle w:val="CommentReference"/>
        </w:rPr>
        <w:annotationRef/>
      </w:r>
      <w:r>
        <w:t>I am not sure if I should stick with just the quantitative part in this poster …it might be a lot to present on one poster if I include qualitative as well</w:t>
      </w:r>
      <w:proofErr w:type="gramStart"/>
      <w:r>
        <w:t>….should</w:t>
      </w:r>
      <w:proofErr w:type="gramEnd"/>
      <w:r>
        <w:t xml:space="preserve"> I do 2 separate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03E60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2D0"/>
    <w:multiLevelType w:val="hybridMultilevel"/>
    <w:tmpl w:val="D80CC308"/>
    <w:lvl w:ilvl="0" w:tplc="489ABA68">
      <w:start w:val="19"/>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2F7D38"/>
    <w:multiLevelType w:val="hybridMultilevel"/>
    <w:tmpl w:val="92A414B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541220D"/>
    <w:multiLevelType w:val="hybridMultilevel"/>
    <w:tmpl w:val="4788BD7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dhi Luthra">
    <w15:presenceInfo w15:providerId="Windows Live" w15:userId="bd3e8df0fa209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DD"/>
    <w:rsid w:val="00015514"/>
    <w:rsid w:val="00042F74"/>
    <w:rsid w:val="000739B1"/>
    <w:rsid w:val="00086603"/>
    <w:rsid w:val="000A0EF6"/>
    <w:rsid w:val="000E277E"/>
    <w:rsid w:val="00140591"/>
    <w:rsid w:val="0014321D"/>
    <w:rsid w:val="00161957"/>
    <w:rsid w:val="00162D9C"/>
    <w:rsid w:val="001718A1"/>
    <w:rsid w:val="001A5D68"/>
    <w:rsid w:val="001E0059"/>
    <w:rsid w:val="001E3487"/>
    <w:rsid w:val="001E491C"/>
    <w:rsid w:val="0020731E"/>
    <w:rsid w:val="0021240A"/>
    <w:rsid w:val="002224CC"/>
    <w:rsid w:val="00227F30"/>
    <w:rsid w:val="002343DD"/>
    <w:rsid w:val="00293DA1"/>
    <w:rsid w:val="002B3C32"/>
    <w:rsid w:val="0033799F"/>
    <w:rsid w:val="00356CDD"/>
    <w:rsid w:val="003609EA"/>
    <w:rsid w:val="00400812"/>
    <w:rsid w:val="00400A32"/>
    <w:rsid w:val="004132AD"/>
    <w:rsid w:val="004308E1"/>
    <w:rsid w:val="00432715"/>
    <w:rsid w:val="00491DA4"/>
    <w:rsid w:val="004A3CED"/>
    <w:rsid w:val="004B0775"/>
    <w:rsid w:val="004B2A24"/>
    <w:rsid w:val="004E28FE"/>
    <w:rsid w:val="004F7AAB"/>
    <w:rsid w:val="00500135"/>
    <w:rsid w:val="00500A4C"/>
    <w:rsid w:val="005035D9"/>
    <w:rsid w:val="0051432D"/>
    <w:rsid w:val="005346B3"/>
    <w:rsid w:val="00547C51"/>
    <w:rsid w:val="00560000"/>
    <w:rsid w:val="005653B7"/>
    <w:rsid w:val="005717DC"/>
    <w:rsid w:val="005A3224"/>
    <w:rsid w:val="005E1613"/>
    <w:rsid w:val="00601B6E"/>
    <w:rsid w:val="00624E89"/>
    <w:rsid w:val="00685C52"/>
    <w:rsid w:val="006B0C9C"/>
    <w:rsid w:val="006F3EEE"/>
    <w:rsid w:val="006F54F2"/>
    <w:rsid w:val="007967B6"/>
    <w:rsid w:val="007E00AC"/>
    <w:rsid w:val="0080733F"/>
    <w:rsid w:val="008321CB"/>
    <w:rsid w:val="0085409B"/>
    <w:rsid w:val="008700CA"/>
    <w:rsid w:val="008E73E0"/>
    <w:rsid w:val="00951D30"/>
    <w:rsid w:val="009746B9"/>
    <w:rsid w:val="0097473A"/>
    <w:rsid w:val="00974885"/>
    <w:rsid w:val="009F2CAF"/>
    <w:rsid w:val="00A36790"/>
    <w:rsid w:val="00A42520"/>
    <w:rsid w:val="00A433C0"/>
    <w:rsid w:val="00A7560A"/>
    <w:rsid w:val="00B243F4"/>
    <w:rsid w:val="00BA0187"/>
    <w:rsid w:val="00BA715E"/>
    <w:rsid w:val="00BB5483"/>
    <w:rsid w:val="00BD1919"/>
    <w:rsid w:val="00C104E2"/>
    <w:rsid w:val="00C20CCD"/>
    <w:rsid w:val="00C4350D"/>
    <w:rsid w:val="00C706C0"/>
    <w:rsid w:val="00C73716"/>
    <w:rsid w:val="00C941B8"/>
    <w:rsid w:val="00CB52B8"/>
    <w:rsid w:val="00D019BE"/>
    <w:rsid w:val="00D16FCD"/>
    <w:rsid w:val="00D80F9A"/>
    <w:rsid w:val="00D9584C"/>
    <w:rsid w:val="00E84C71"/>
    <w:rsid w:val="00E95864"/>
    <w:rsid w:val="00EB585C"/>
    <w:rsid w:val="00EC1057"/>
    <w:rsid w:val="00F01078"/>
    <w:rsid w:val="00F60711"/>
    <w:rsid w:val="00F7627D"/>
    <w:rsid w:val="00F84C3A"/>
    <w:rsid w:val="00F87375"/>
    <w:rsid w:val="00FC6BBB"/>
    <w:rsid w:val="00FD36A8"/>
    <w:rsid w:val="00FE06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32DC"/>
  <w15:docId w15:val="{A618017A-AFBB-4339-9300-F6F841BB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33F"/>
    <w:rPr>
      <w:color w:val="0000FF" w:themeColor="hyperlink"/>
      <w:u w:val="single"/>
    </w:rPr>
  </w:style>
  <w:style w:type="paragraph" w:styleId="ListParagraph">
    <w:name w:val="List Paragraph"/>
    <w:basedOn w:val="Normal"/>
    <w:uiPriority w:val="34"/>
    <w:qFormat/>
    <w:rsid w:val="00685C52"/>
    <w:pPr>
      <w:ind w:left="720"/>
      <w:contextualSpacing/>
    </w:pPr>
  </w:style>
  <w:style w:type="paragraph" w:styleId="BalloonText">
    <w:name w:val="Balloon Text"/>
    <w:basedOn w:val="Normal"/>
    <w:link w:val="BalloonTextChar"/>
    <w:uiPriority w:val="99"/>
    <w:semiHidden/>
    <w:unhideWhenUsed/>
    <w:rsid w:val="00503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5D9"/>
    <w:rPr>
      <w:rFonts w:ascii="Tahoma" w:hAnsi="Tahoma" w:cs="Tahoma"/>
      <w:sz w:val="16"/>
      <w:szCs w:val="16"/>
    </w:rPr>
  </w:style>
  <w:style w:type="character" w:styleId="CommentReference">
    <w:name w:val="annotation reference"/>
    <w:basedOn w:val="DefaultParagraphFont"/>
    <w:uiPriority w:val="99"/>
    <w:semiHidden/>
    <w:unhideWhenUsed/>
    <w:rsid w:val="0097473A"/>
    <w:rPr>
      <w:sz w:val="16"/>
      <w:szCs w:val="16"/>
    </w:rPr>
  </w:style>
  <w:style w:type="paragraph" w:styleId="CommentText">
    <w:name w:val="annotation text"/>
    <w:basedOn w:val="Normal"/>
    <w:link w:val="CommentTextChar"/>
    <w:uiPriority w:val="99"/>
    <w:semiHidden/>
    <w:unhideWhenUsed/>
    <w:rsid w:val="0097473A"/>
    <w:pPr>
      <w:spacing w:line="240" w:lineRule="auto"/>
    </w:pPr>
    <w:rPr>
      <w:sz w:val="20"/>
      <w:szCs w:val="20"/>
    </w:rPr>
  </w:style>
  <w:style w:type="character" w:customStyle="1" w:styleId="CommentTextChar">
    <w:name w:val="Comment Text Char"/>
    <w:basedOn w:val="DefaultParagraphFont"/>
    <w:link w:val="CommentText"/>
    <w:uiPriority w:val="99"/>
    <w:semiHidden/>
    <w:rsid w:val="0097473A"/>
    <w:rPr>
      <w:sz w:val="20"/>
      <w:szCs w:val="20"/>
    </w:rPr>
  </w:style>
  <w:style w:type="paragraph" w:styleId="CommentSubject">
    <w:name w:val="annotation subject"/>
    <w:basedOn w:val="CommentText"/>
    <w:next w:val="CommentText"/>
    <w:link w:val="CommentSubjectChar"/>
    <w:uiPriority w:val="99"/>
    <w:semiHidden/>
    <w:unhideWhenUsed/>
    <w:rsid w:val="0097473A"/>
    <w:rPr>
      <w:b/>
      <w:bCs/>
    </w:rPr>
  </w:style>
  <w:style w:type="character" w:customStyle="1" w:styleId="CommentSubjectChar">
    <w:name w:val="Comment Subject Char"/>
    <w:basedOn w:val="CommentTextChar"/>
    <w:link w:val="CommentSubject"/>
    <w:uiPriority w:val="99"/>
    <w:semiHidden/>
    <w:rsid w:val="0097473A"/>
    <w:rPr>
      <w:b/>
      <w:bCs/>
      <w:sz w:val="20"/>
      <w:szCs w:val="20"/>
    </w:rPr>
  </w:style>
  <w:style w:type="paragraph" w:styleId="Revision">
    <w:name w:val="Revision"/>
    <w:hidden/>
    <w:uiPriority w:val="99"/>
    <w:semiHidden/>
    <w:rsid w:val="000A0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ry@yorku.ca" TargetMode="Externa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2C54B-B401-4177-893B-F69C2D82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Nidhi Luthra</cp:lastModifiedBy>
  <cp:revision>19</cp:revision>
  <dcterms:created xsi:type="dcterms:W3CDTF">2018-01-14T07:46:00Z</dcterms:created>
  <dcterms:modified xsi:type="dcterms:W3CDTF">2018-01-14T23:39:00Z</dcterms:modified>
</cp:coreProperties>
</file>