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6206F" w14:textId="77777777" w:rsidR="00F84D86" w:rsidRDefault="005F4426">
      <w:pPr>
        <w:jc w:val="center"/>
        <w:rPr>
          <w:rFonts w:ascii="Arial" w:eastAsia="Arial" w:hAnsi="Arial" w:cs="Arial"/>
          <w:b/>
          <w:sz w:val="22"/>
          <w:szCs w:val="22"/>
        </w:rPr>
      </w:pPr>
      <w:r>
        <w:rPr>
          <w:rFonts w:ascii="Arial" w:eastAsia="Arial" w:hAnsi="Arial" w:cs="Arial"/>
          <w:b/>
          <w:sz w:val="22"/>
          <w:szCs w:val="22"/>
        </w:rPr>
        <w:t>INCREASING ACADEMIC TASK COMPLETION WITHOUT AGGRESSIVE BEHAVIOUR IN A STUDENT WITH ASD</w:t>
      </w:r>
    </w:p>
    <w:p w14:paraId="09D735DE" w14:textId="77777777" w:rsidR="00F84D86" w:rsidRDefault="00F84D86"/>
    <w:p w14:paraId="203A3C93" w14:textId="77777777" w:rsidR="00F84D86" w:rsidRDefault="005F4426">
      <w:pPr>
        <w:jc w:val="center"/>
        <w:rPr>
          <w:rFonts w:ascii="Arial" w:eastAsia="Arial" w:hAnsi="Arial" w:cs="Arial"/>
          <w:b/>
          <w:sz w:val="22"/>
          <w:szCs w:val="22"/>
        </w:rPr>
      </w:pPr>
      <w:r>
        <w:rPr>
          <w:rFonts w:ascii="Arial" w:eastAsia="Arial" w:hAnsi="Arial" w:cs="Arial"/>
          <w:b/>
          <w:sz w:val="22"/>
          <w:szCs w:val="22"/>
        </w:rPr>
        <w:t xml:space="preserve">Rebecca Ensor, </w:t>
      </w:r>
      <w:proofErr w:type="spellStart"/>
      <w:r>
        <w:rPr>
          <w:rFonts w:ascii="Arial" w:eastAsia="Arial" w:hAnsi="Arial" w:cs="Arial"/>
          <w:b/>
          <w:sz w:val="22"/>
          <w:szCs w:val="22"/>
        </w:rPr>
        <w:t>Kyly</w:t>
      </w:r>
      <w:proofErr w:type="spellEnd"/>
      <w:r>
        <w:rPr>
          <w:rFonts w:ascii="Arial" w:eastAsia="Arial" w:hAnsi="Arial" w:cs="Arial"/>
          <w:b/>
          <w:sz w:val="22"/>
          <w:szCs w:val="22"/>
        </w:rPr>
        <w:t xml:space="preserve"> </w:t>
      </w:r>
      <w:proofErr w:type="spellStart"/>
      <w:r>
        <w:rPr>
          <w:rFonts w:ascii="Arial" w:eastAsia="Arial" w:hAnsi="Arial" w:cs="Arial"/>
          <w:b/>
          <w:sz w:val="22"/>
          <w:szCs w:val="22"/>
        </w:rPr>
        <w:t>Chmiel</w:t>
      </w:r>
      <w:proofErr w:type="spellEnd"/>
      <w:r>
        <w:rPr>
          <w:rFonts w:ascii="Arial" w:eastAsia="Arial" w:hAnsi="Arial" w:cs="Arial"/>
          <w:b/>
          <w:sz w:val="22"/>
          <w:szCs w:val="22"/>
        </w:rPr>
        <w:t>, Rebecca Ward</w:t>
      </w:r>
    </w:p>
    <w:p w14:paraId="75328C58" w14:textId="77777777" w:rsidR="00F84D86" w:rsidRDefault="005F4426">
      <w:pPr>
        <w:jc w:val="center"/>
        <w:rPr>
          <w:rFonts w:ascii="Arial" w:eastAsia="Arial" w:hAnsi="Arial" w:cs="Arial"/>
          <w:b/>
          <w:sz w:val="22"/>
          <w:szCs w:val="22"/>
        </w:rPr>
      </w:pPr>
      <w:r>
        <w:rPr>
          <w:rFonts w:ascii="Arial" w:eastAsia="Arial" w:hAnsi="Arial" w:cs="Arial"/>
          <w:b/>
          <w:sz w:val="22"/>
          <w:szCs w:val="22"/>
        </w:rPr>
        <w:t>Phoenix Centre for Learning, Brock University</w:t>
      </w:r>
    </w:p>
    <w:p w14:paraId="2F3F0DF8" w14:textId="77777777" w:rsidR="00F84D86" w:rsidRDefault="00F84D86">
      <w:pPr>
        <w:rPr>
          <w:rFonts w:ascii="Arial" w:eastAsia="Arial" w:hAnsi="Arial" w:cs="Arial"/>
          <w:b/>
          <w:sz w:val="22"/>
          <w:szCs w:val="22"/>
        </w:rPr>
      </w:pPr>
    </w:p>
    <w:p w14:paraId="2107C2A1" w14:textId="77777777" w:rsidR="00F84D86" w:rsidRDefault="005F4426">
      <w:pPr>
        <w:rPr>
          <w:rFonts w:ascii="Arial" w:eastAsia="Arial" w:hAnsi="Arial" w:cs="Arial"/>
          <w:sz w:val="22"/>
          <w:szCs w:val="22"/>
        </w:rPr>
      </w:pPr>
      <w:r>
        <w:rPr>
          <w:rFonts w:ascii="Arial" w:eastAsia="Arial" w:hAnsi="Arial" w:cs="Arial"/>
          <w:b/>
          <w:sz w:val="22"/>
          <w:szCs w:val="22"/>
        </w:rPr>
        <w:t xml:space="preserve">Objective: </w:t>
      </w:r>
      <w:r>
        <w:rPr>
          <w:rFonts w:ascii="Arial" w:eastAsia="Arial" w:hAnsi="Arial" w:cs="Arial"/>
          <w:sz w:val="22"/>
          <w:szCs w:val="22"/>
        </w:rPr>
        <w:t>Challenging behaviour such as aggression is often demonstrated by students with autism spectrum disorder (ASD), greatly inhibiting classroom learning (</w:t>
      </w:r>
      <w:proofErr w:type="spellStart"/>
      <w:r>
        <w:rPr>
          <w:rFonts w:ascii="Arial" w:eastAsia="Arial" w:hAnsi="Arial" w:cs="Arial"/>
          <w:sz w:val="22"/>
          <w:szCs w:val="22"/>
        </w:rPr>
        <w:t>McComas</w:t>
      </w:r>
      <w:proofErr w:type="spellEnd"/>
      <w:r>
        <w:rPr>
          <w:rFonts w:ascii="Arial" w:eastAsia="Arial" w:hAnsi="Arial" w:cs="Arial"/>
          <w:sz w:val="22"/>
          <w:szCs w:val="22"/>
        </w:rPr>
        <w:t xml:space="preserve">, Hoch, </w:t>
      </w:r>
      <w:proofErr w:type="spellStart"/>
      <w:r>
        <w:rPr>
          <w:rFonts w:ascii="Arial" w:eastAsia="Arial" w:hAnsi="Arial" w:cs="Arial"/>
          <w:sz w:val="22"/>
          <w:szCs w:val="22"/>
        </w:rPr>
        <w:t>Paone</w:t>
      </w:r>
      <w:proofErr w:type="spellEnd"/>
      <w:r>
        <w:rPr>
          <w:rFonts w:ascii="Arial" w:eastAsia="Arial" w:hAnsi="Arial" w:cs="Arial"/>
          <w:sz w:val="22"/>
          <w:szCs w:val="22"/>
        </w:rPr>
        <w:t>, El-Roy, 2000). This interferes with the ability to attend to an instructor and enga</w:t>
      </w:r>
      <w:r>
        <w:rPr>
          <w:rFonts w:ascii="Arial" w:eastAsia="Arial" w:hAnsi="Arial" w:cs="Arial"/>
          <w:sz w:val="22"/>
          <w:szCs w:val="22"/>
        </w:rPr>
        <w:t xml:space="preserve">ge in learning activities. Common interventions include use of </w:t>
      </w:r>
      <w:proofErr w:type="spellStart"/>
      <w:r>
        <w:rPr>
          <w:rFonts w:ascii="Arial" w:eastAsia="Arial" w:hAnsi="Arial" w:cs="Arial"/>
          <w:sz w:val="22"/>
          <w:szCs w:val="22"/>
        </w:rPr>
        <w:t>Premack</w:t>
      </w:r>
      <w:proofErr w:type="spellEnd"/>
      <w:r>
        <w:rPr>
          <w:rFonts w:ascii="Arial" w:eastAsia="Arial" w:hAnsi="Arial" w:cs="Arial"/>
          <w:sz w:val="22"/>
          <w:szCs w:val="22"/>
        </w:rPr>
        <w:t xml:space="preserve"> principle, differential reinforcement and escape extinction (</w:t>
      </w:r>
      <w:proofErr w:type="spellStart"/>
      <w:r>
        <w:rPr>
          <w:rFonts w:ascii="Arial" w:eastAsia="Arial" w:hAnsi="Arial" w:cs="Arial"/>
          <w:sz w:val="22"/>
          <w:szCs w:val="22"/>
        </w:rPr>
        <w:t>Ducharme</w:t>
      </w:r>
      <w:proofErr w:type="spellEnd"/>
      <w:r>
        <w:rPr>
          <w:rFonts w:ascii="Arial" w:eastAsia="Arial" w:hAnsi="Arial" w:cs="Arial"/>
          <w:sz w:val="22"/>
          <w:szCs w:val="22"/>
        </w:rPr>
        <w:t xml:space="preserve">, Lucas, </w:t>
      </w:r>
      <w:proofErr w:type="spellStart"/>
      <w:r>
        <w:rPr>
          <w:rFonts w:ascii="Arial" w:eastAsia="Arial" w:hAnsi="Arial" w:cs="Arial"/>
          <w:sz w:val="22"/>
          <w:szCs w:val="22"/>
        </w:rPr>
        <w:t>Edite</w:t>
      </w:r>
      <w:proofErr w:type="spellEnd"/>
      <w:r>
        <w:rPr>
          <w:rFonts w:ascii="Arial" w:eastAsia="Arial" w:hAnsi="Arial" w:cs="Arial"/>
          <w:sz w:val="22"/>
          <w:szCs w:val="22"/>
        </w:rPr>
        <w:t xml:space="preserve"> Pontes, 1994). These strategies have been unsuccessful for the current client, indicating the need fo</w:t>
      </w:r>
      <w:r>
        <w:rPr>
          <w:rFonts w:ascii="Arial" w:eastAsia="Arial" w:hAnsi="Arial" w:cs="Arial"/>
          <w:sz w:val="22"/>
          <w:szCs w:val="22"/>
        </w:rPr>
        <w:t xml:space="preserve">r a more intensive intervention. The program aim was to reduce aggression (i.e., grabbing, hitting, throwing, swiping items) and disruptive (i.e., elopement to windows, flopping) </w:t>
      </w:r>
      <w:proofErr w:type="spellStart"/>
      <w:r>
        <w:rPr>
          <w:rFonts w:ascii="Arial" w:eastAsia="Arial" w:hAnsi="Arial" w:cs="Arial"/>
          <w:sz w:val="22"/>
          <w:szCs w:val="22"/>
        </w:rPr>
        <w:t>behaviours</w:t>
      </w:r>
      <w:proofErr w:type="spellEnd"/>
      <w:r>
        <w:rPr>
          <w:rFonts w:ascii="Arial" w:eastAsia="Arial" w:hAnsi="Arial" w:cs="Arial"/>
          <w:sz w:val="22"/>
          <w:szCs w:val="22"/>
        </w:rPr>
        <w:t xml:space="preserve"> to near zero levels, and increase this client’s ability to sit and</w:t>
      </w:r>
      <w:r>
        <w:rPr>
          <w:rFonts w:ascii="Arial" w:eastAsia="Arial" w:hAnsi="Arial" w:cs="Arial"/>
          <w:sz w:val="22"/>
          <w:szCs w:val="22"/>
        </w:rPr>
        <w:t xml:space="preserve"> complete pre-academic activities for up to 15-minutes. </w:t>
      </w:r>
    </w:p>
    <w:p w14:paraId="41C264AB" w14:textId="77777777" w:rsidR="00F84D86" w:rsidRDefault="00F84D86">
      <w:pPr>
        <w:rPr>
          <w:rFonts w:ascii="Arial" w:eastAsia="Arial" w:hAnsi="Arial" w:cs="Arial"/>
          <w:sz w:val="22"/>
          <w:szCs w:val="22"/>
        </w:rPr>
      </w:pPr>
    </w:p>
    <w:p w14:paraId="599CC737" w14:textId="5F871509" w:rsidR="00F84D86" w:rsidRDefault="005F4426">
      <w:pPr>
        <w:rPr>
          <w:rFonts w:ascii="Arial" w:eastAsia="Arial" w:hAnsi="Arial" w:cs="Arial"/>
          <w:sz w:val="22"/>
          <w:szCs w:val="22"/>
        </w:rPr>
      </w:pPr>
      <w:r>
        <w:rPr>
          <w:rFonts w:ascii="Arial" w:eastAsia="Arial" w:hAnsi="Arial" w:cs="Arial"/>
          <w:b/>
          <w:sz w:val="22"/>
          <w:szCs w:val="22"/>
        </w:rPr>
        <w:t xml:space="preserve">Method: </w:t>
      </w:r>
      <w:r>
        <w:rPr>
          <w:rFonts w:ascii="Arial" w:eastAsia="Arial" w:hAnsi="Arial" w:cs="Arial"/>
          <w:sz w:val="22"/>
          <w:szCs w:val="22"/>
        </w:rPr>
        <w:t>The participant was a six-year-old male diagnosed with severe ASD who had received 1:1 Applied Behaviour Analytic services two days per week for 4.5</w:t>
      </w:r>
      <w:r>
        <w:rPr>
          <w:rFonts w:ascii="Arial" w:eastAsia="Arial" w:hAnsi="Arial" w:cs="Arial"/>
          <w:b/>
          <w:sz w:val="22"/>
          <w:szCs w:val="22"/>
        </w:rPr>
        <w:t xml:space="preserve"> </w:t>
      </w:r>
      <w:r>
        <w:rPr>
          <w:rFonts w:ascii="Arial" w:eastAsia="Arial" w:hAnsi="Arial" w:cs="Arial"/>
          <w:sz w:val="22"/>
          <w:szCs w:val="22"/>
        </w:rPr>
        <w:t>months</w:t>
      </w:r>
      <w:r>
        <w:rPr>
          <w:rFonts w:ascii="Arial" w:eastAsia="Arial" w:hAnsi="Arial" w:cs="Arial"/>
          <w:b/>
          <w:sz w:val="22"/>
          <w:szCs w:val="22"/>
        </w:rPr>
        <w:t xml:space="preserve">. </w:t>
      </w:r>
      <w:r>
        <w:rPr>
          <w:rFonts w:ascii="Arial" w:eastAsia="Arial" w:hAnsi="Arial" w:cs="Arial"/>
          <w:sz w:val="22"/>
          <w:szCs w:val="22"/>
        </w:rPr>
        <w:t>A functional analysis was complet</w:t>
      </w:r>
      <w:r>
        <w:rPr>
          <w:rFonts w:ascii="Arial" w:eastAsia="Arial" w:hAnsi="Arial" w:cs="Arial"/>
          <w:sz w:val="22"/>
          <w:szCs w:val="22"/>
        </w:rPr>
        <w:t>ed with four conditions: denial of requests, attention, alone, and play (control). Results indicated that the client primarily engaged in aggressive behaviour when requests were denied (i.e., denied access to toy or activity). An intervention was implement</w:t>
      </w:r>
      <w:r>
        <w:rPr>
          <w:rFonts w:ascii="Arial" w:eastAsia="Arial" w:hAnsi="Arial" w:cs="Arial"/>
          <w:sz w:val="22"/>
          <w:szCs w:val="22"/>
        </w:rPr>
        <w:t xml:space="preserve">ed to increase tolerance to denied requests; however, staff interviews indicated that disruptive </w:t>
      </w:r>
      <w:proofErr w:type="spellStart"/>
      <w:r>
        <w:rPr>
          <w:rFonts w:ascii="Arial" w:eastAsia="Arial" w:hAnsi="Arial" w:cs="Arial"/>
          <w:sz w:val="22"/>
          <w:szCs w:val="22"/>
        </w:rPr>
        <w:t>behaviours</w:t>
      </w:r>
      <w:proofErr w:type="spellEnd"/>
      <w:r>
        <w:rPr>
          <w:rFonts w:ascii="Arial" w:eastAsia="Arial" w:hAnsi="Arial" w:cs="Arial"/>
          <w:sz w:val="22"/>
          <w:szCs w:val="22"/>
        </w:rPr>
        <w:t xml:space="preserve"> continued during academic demands. As a result, a low percentage of time was spent engaging in learning activities. Baseline measures indicated that</w:t>
      </w:r>
      <w:r>
        <w:rPr>
          <w:rFonts w:ascii="Arial" w:eastAsia="Arial" w:hAnsi="Arial" w:cs="Arial"/>
          <w:sz w:val="22"/>
          <w:szCs w:val="22"/>
        </w:rPr>
        <w:t xml:space="preserve"> the client was able to complete an average of 19 teaching tasks per session while engaging in disruptive behaviour for an average of 12 minutes per session. One therapy room in the treatment </w:t>
      </w:r>
      <w:proofErr w:type="spellStart"/>
      <w:r>
        <w:rPr>
          <w:rFonts w:ascii="Arial" w:eastAsia="Arial" w:hAnsi="Arial" w:cs="Arial"/>
          <w:sz w:val="22"/>
          <w:szCs w:val="22"/>
        </w:rPr>
        <w:t>cen</w:t>
      </w:r>
      <w:bookmarkStart w:id="0" w:name="_GoBack"/>
      <w:bookmarkEnd w:id="0"/>
      <w:r>
        <w:rPr>
          <w:rFonts w:ascii="Arial" w:eastAsia="Arial" w:hAnsi="Arial" w:cs="Arial"/>
          <w:sz w:val="22"/>
          <w:szCs w:val="22"/>
        </w:rPr>
        <w:t>tre</w:t>
      </w:r>
      <w:proofErr w:type="spellEnd"/>
      <w:r>
        <w:rPr>
          <w:rFonts w:ascii="Arial" w:eastAsia="Arial" w:hAnsi="Arial" w:cs="Arial"/>
          <w:sz w:val="22"/>
          <w:szCs w:val="22"/>
        </w:rPr>
        <w:t xml:space="preserve"> was designated as his work space; all items were removed </w:t>
      </w:r>
      <w:r>
        <w:rPr>
          <w:rFonts w:ascii="Arial" w:eastAsia="Arial" w:hAnsi="Arial" w:cs="Arial"/>
          <w:sz w:val="22"/>
          <w:szCs w:val="22"/>
        </w:rPr>
        <w:t xml:space="preserve">except for the table, chairs, work materials and </w:t>
      </w:r>
      <w:proofErr w:type="spellStart"/>
      <w:r>
        <w:rPr>
          <w:rFonts w:ascii="Arial" w:eastAsia="Arial" w:hAnsi="Arial" w:cs="Arial"/>
          <w:sz w:val="22"/>
          <w:szCs w:val="22"/>
        </w:rPr>
        <w:t>reinforcers</w:t>
      </w:r>
      <w:proofErr w:type="spellEnd"/>
      <w:r>
        <w:rPr>
          <w:rFonts w:ascii="Arial" w:eastAsia="Arial" w:hAnsi="Arial" w:cs="Arial"/>
          <w:sz w:val="22"/>
          <w:szCs w:val="22"/>
        </w:rPr>
        <w:t>. The room selected did not include windows as they were previously a source of distraction. A tolerance-building program was also implemented where demands were faded to high probability tasks. T</w:t>
      </w:r>
      <w:r>
        <w:rPr>
          <w:rFonts w:ascii="Arial" w:eastAsia="Arial" w:hAnsi="Arial" w:cs="Arial"/>
          <w:sz w:val="22"/>
          <w:szCs w:val="22"/>
        </w:rPr>
        <w:t>he client was required to engage in academic tasks for a specified time interval prior to reinforcement. Reinforcement included escape from task demands/learning environment, and access to requested items. This task requirement increased with the achieveme</w:t>
      </w:r>
      <w:r>
        <w:rPr>
          <w:rFonts w:ascii="Arial" w:eastAsia="Arial" w:hAnsi="Arial" w:cs="Arial"/>
          <w:sz w:val="22"/>
          <w:szCs w:val="22"/>
        </w:rPr>
        <w:t>nt of predetermined criteria. The independent variable was length of academic task demands required to access reinforcement. Dependent variables included: duration of challenging behaviour, number of successful teaching trials, and duration of on-task beha</w:t>
      </w:r>
      <w:r>
        <w:rPr>
          <w:rFonts w:ascii="Arial" w:eastAsia="Arial" w:hAnsi="Arial" w:cs="Arial"/>
          <w:sz w:val="22"/>
          <w:szCs w:val="22"/>
        </w:rPr>
        <w:t>viour. Reversal probes (</w:t>
      </w:r>
      <w:r w:rsidR="00DA3D75">
        <w:rPr>
          <w:rFonts w:ascii="Arial" w:eastAsia="Arial" w:hAnsi="Arial" w:cs="Arial"/>
          <w:sz w:val="22"/>
          <w:szCs w:val="22"/>
        </w:rPr>
        <w:t>i.e.</w:t>
      </w:r>
      <w:r>
        <w:rPr>
          <w:rFonts w:ascii="Arial" w:eastAsia="Arial" w:hAnsi="Arial" w:cs="Arial"/>
          <w:sz w:val="22"/>
          <w:szCs w:val="22"/>
        </w:rPr>
        <w:t xml:space="preserve">, back to baseline environment for one hour weekly) will be used to establish experimental control and suggest whether or not this intervention is responsible for behaviour change. </w:t>
      </w:r>
    </w:p>
    <w:p w14:paraId="6E9373AD" w14:textId="77777777" w:rsidR="00F84D86" w:rsidRDefault="00F84D86">
      <w:pPr>
        <w:rPr>
          <w:rFonts w:ascii="Arial" w:eastAsia="Arial" w:hAnsi="Arial" w:cs="Arial"/>
          <w:b/>
          <w:sz w:val="22"/>
          <w:szCs w:val="22"/>
        </w:rPr>
      </w:pPr>
    </w:p>
    <w:p w14:paraId="29C9A6DD" w14:textId="77777777" w:rsidR="00F84D86" w:rsidRDefault="005F4426">
      <w:pPr>
        <w:rPr>
          <w:rFonts w:ascii="Arial" w:eastAsia="Arial" w:hAnsi="Arial" w:cs="Arial"/>
          <w:b/>
          <w:sz w:val="22"/>
          <w:szCs w:val="22"/>
        </w:rPr>
      </w:pPr>
      <w:r>
        <w:rPr>
          <w:rFonts w:ascii="Arial" w:eastAsia="Arial" w:hAnsi="Arial" w:cs="Arial"/>
          <w:b/>
          <w:sz w:val="22"/>
          <w:szCs w:val="22"/>
        </w:rPr>
        <w:t xml:space="preserve">Results: </w:t>
      </w:r>
      <w:r>
        <w:rPr>
          <w:rFonts w:ascii="Arial" w:eastAsia="Arial" w:hAnsi="Arial" w:cs="Arial"/>
          <w:sz w:val="22"/>
          <w:szCs w:val="22"/>
        </w:rPr>
        <w:t>This client is in phase two of the in</w:t>
      </w:r>
      <w:r>
        <w:rPr>
          <w:rFonts w:ascii="Arial" w:eastAsia="Arial" w:hAnsi="Arial" w:cs="Arial"/>
          <w:sz w:val="22"/>
          <w:szCs w:val="22"/>
        </w:rPr>
        <w:t>tervention. Results are currently being coded and analyzed.</w:t>
      </w:r>
    </w:p>
    <w:p w14:paraId="38133F3B" w14:textId="77777777" w:rsidR="00F84D86" w:rsidRDefault="00F84D86">
      <w:pPr>
        <w:rPr>
          <w:rFonts w:ascii="Arial" w:eastAsia="Arial" w:hAnsi="Arial" w:cs="Arial"/>
          <w:b/>
          <w:sz w:val="22"/>
          <w:szCs w:val="22"/>
        </w:rPr>
      </w:pPr>
    </w:p>
    <w:p w14:paraId="556D9732" w14:textId="77777777" w:rsidR="00F84D86" w:rsidRDefault="005F4426">
      <w:pPr>
        <w:rPr>
          <w:rFonts w:ascii="Arial" w:eastAsia="Arial" w:hAnsi="Arial" w:cs="Arial"/>
          <w:b/>
          <w:sz w:val="22"/>
          <w:szCs w:val="22"/>
        </w:rPr>
      </w:pPr>
      <w:r>
        <w:rPr>
          <w:rFonts w:ascii="Arial" w:eastAsia="Arial" w:hAnsi="Arial" w:cs="Arial"/>
          <w:b/>
          <w:sz w:val="22"/>
          <w:szCs w:val="22"/>
        </w:rPr>
        <w:t>Discussion</w:t>
      </w:r>
    </w:p>
    <w:p w14:paraId="684E2E0E" w14:textId="77777777" w:rsidR="00F84D86" w:rsidRDefault="005F4426">
      <w:pPr>
        <w:rPr>
          <w:rFonts w:ascii="Arial" w:eastAsia="Arial" w:hAnsi="Arial" w:cs="Arial"/>
          <w:sz w:val="22"/>
          <w:szCs w:val="22"/>
        </w:rPr>
      </w:pPr>
      <w:r>
        <w:rPr>
          <w:rFonts w:ascii="Arial" w:eastAsia="Arial" w:hAnsi="Arial" w:cs="Arial"/>
          <w:sz w:val="22"/>
          <w:szCs w:val="22"/>
        </w:rPr>
        <w:t xml:space="preserve">This intervention targets two environments: the ABA </w:t>
      </w:r>
      <w:proofErr w:type="spellStart"/>
      <w:r>
        <w:rPr>
          <w:rFonts w:ascii="Arial" w:eastAsia="Arial" w:hAnsi="Arial" w:cs="Arial"/>
          <w:sz w:val="22"/>
          <w:szCs w:val="22"/>
        </w:rPr>
        <w:t>centre</w:t>
      </w:r>
      <w:proofErr w:type="spellEnd"/>
      <w:r>
        <w:rPr>
          <w:rFonts w:ascii="Arial" w:eastAsia="Arial" w:hAnsi="Arial" w:cs="Arial"/>
          <w:sz w:val="22"/>
          <w:szCs w:val="22"/>
        </w:rPr>
        <w:t xml:space="preserve"> and a simulated classroom. Once he is able to engage in learning activities for 15-minute intervals in the therapy room witho</w:t>
      </w:r>
      <w:r>
        <w:rPr>
          <w:rFonts w:ascii="Arial" w:eastAsia="Arial" w:hAnsi="Arial" w:cs="Arial"/>
          <w:sz w:val="22"/>
          <w:szCs w:val="22"/>
        </w:rPr>
        <w:t>ut challenging behaviour, generalization to a simulated classroom will take place. By shaping this skill, it will allow him to learn academic skills and participate in a classroom similar to his school environment. This poster will explore the results of t</w:t>
      </w:r>
      <w:r>
        <w:rPr>
          <w:rFonts w:ascii="Arial" w:eastAsia="Arial" w:hAnsi="Arial" w:cs="Arial"/>
          <w:sz w:val="22"/>
          <w:szCs w:val="22"/>
        </w:rPr>
        <w:t>his intervention, and the impact on his learning.</w:t>
      </w:r>
    </w:p>
    <w:p w14:paraId="1A49C793" w14:textId="77777777" w:rsidR="00F84D86" w:rsidRDefault="00F84D86">
      <w:pPr>
        <w:rPr>
          <w:rFonts w:ascii="Arial" w:eastAsia="Arial" w:hAnsi="Arial" w:cs="Arial"/>
          <w:sz w:val="22"/>
          <w:szCs w:val="22"/>
        </w:rPr>
      </w:pPr>
    </w:p>
    <w:p w14:paraId="1B7A08E1" w14:textId="77777777" w:rsidR="001003E7" w:rsidRDefault="001003E7">
      <w:pPr>
        <w:rPr>
          <w:rFonts w:ascii="Arial" w:eastAsia="Arial" w:hAnsi="Arial" w:cs="Arial"/>
          <w:b/>
          <w:sz w:val="22"/>
          <w:szCs w:val="22"/>
        </w:rPr>
      </w:pPr>
    </w:p>
    <w:p w14:paraId="33B3553D" w14:textId="77777777" w:rsidR="00F84D86" w:rsidRDefault="005F4426" w:rsidP="00DA3D75">
      <w:pPr>
        <w:rPr>
          <w:rFonts w:ascii="Arial" w:eastAsia="Arial" w:hAnsi="Arial" w:cs="Arial"/>
          <w:b/>
          <w:sz w:val="22"/>
          <w:szCs w:val="22"/>
        </w:rPr>
      </w:pPr>
      <w:r>
        <w:rPr>
          <w:rFonts w:ascii="Arial" w:eastAsia="Arial" w:hAnsi="Arial" w:cs="Arial"/>
          <w:b/>
          <w:sz w:val="22"/>
          <w:szCs w:val="22"/>
        </w:rPr>
        <w:lastRenderedPageBreak/>
        <w:t xml:space="preserve">Correspondence. </w:t>
      </w:r>
    </w:p>
    <w:p w14:paraId="01D9D32A" w14:textId="77777777" w:rsidR="00F84D86" w:rsidRDefault="005F4426" w:rsidP="00DA3D75">
      <w:pPr>
        <w:rPr>
          <w:rFonts w:ascii="Arial" w:eastAsia="Arial" w:hAnsi="Arial" w:cs="Arial"/>
          <w:sz w:val="22"/>
          <w:szCs w:val="22"/>
        </w:rPr>
      </w:pPr>
      <w:r>
        <w:rPr>
          <w:rFonts w:ascii="Arial" w:eastAsia="Arial" w:hAnsi="Arial" w:cs="Arial"/>
          <w:sz w:val="22"/>
          <w:szCs w:val="22"/>
        </w:rPr>
        <w:t>Rebecca Ensor, M.ADS</w:t>
      </w:r>
    </w:p>
    <w:p w14:paraId="1C86A91C" w14:textId="77777777" w:rsidR="00F84D86" w:rsidRDefault="005F4426" w:rsidP="00DA3D75">
      <w:pPr>
        <w:rPr>
          <w:rFonts w:ascii="Arial" w:eastAsia="Arial" w:hAnsi="Arial" w:cs="Arial"/>
          <w:sz w:val="22"/>
          <w:szCs w:val="22"/>
        </w:rPr>
      </w:pPr>
      <w:r>
        <w:rPr>
          <w:rFonts w:ascii="Arial" w:eastAsia="Arial" w:hAnsi="Arial" w:cs="Arial"/>
          <w:sz w:val="22"/>
          <w:szCs w:val="22"/>
        </w:rPr>
        <w:t>re14nn@brocku.ca</w:t>
      </w:r>
    </w:p>
    <w:p w14:paraId="75124926" w14:textId="77777777" w:rsidR="00F84D86" w:rsidRDefault="00F84D86" w:rsidP="00DA3D75">
      <w:pPr>
        <w:rPr>
          <w:rFonts w:ascii="Arial" w:eastAsia="Arial" w:hAnsi="Arial" w:cs="Arial"/>
          <w:sz w:val="22"/>
          <w:szCs w:val="22"/>
        </w:rPr>
      </w:pPr>
    </w:p>
    <w:p w14:paraId="598D2D91" w14:textId="77777777" w:rsidR="00F84D86" w:rsidRDefault="005F4426" w:rsidP="00DA3D75">
      <w:pPr>
        <w:rPr>
          <w:rFonts w:ascii="Arial" w:eastAsia="Arial" w:hAnsi="Arial" w:cs="Arial"/>
          <w:sz w:val="22"/>
          <w:szCs w:val="22"/>
        </w:rPr>
      </w:pPr>
      <w:proofErr w:type="spellStart"/>
      <w:r>
        <w:rPr>
          <w:rFonts w:ascii="Arial" w:eastAsia="Arial" w:hAnsi="Arial" w:cs="Arial"/>
          <w:sz w:val="22"/>
          <w:szCs w:val="22"/>
        </w:rPr>
        <w:t>Kyly</w:t>
      </w:r>
      <w:proofErr w:type="spellEnd"/>
      <w:r>
        <w:rPr>
          <w:rFonts w:ascii="Arial" w:eastAsia="Arial" w:hAnsi="Arial" w:cs="Arial"/>
          <w:sz w:val="22"/>
          <w:szCs w:val="22"/>
        </w:rPr>
        <w:t xml:space="preserve"> </w:t>
      </w:r>
      <w:proofErr w:type="spellStart"/>
      <w:r>
        <w:rPr>
          <w:rFonts w:ascii="Arial" w:eastAsia="Arial" w:hAnsi="Arial" w:cs="Arial"/>
          <w:sz w:val="22"/>
          <w:szCs w:val="22"/>
        </w:rPr>
        <w:t>Chmiel</w:t>
      </w:r>
      <w:proofErr w:type="spellEnd"/>
      <w:r>
        <w:rPr>
          <w:rFonts w:ascii="Arial" w:eastAsia="Arial" w:hAnsi="Arial" w:cs="Arial"/>
          <w:sz w:val="22"/>
          <w:szCs w:val="22"/>
        </w:rPr>
        <w:t>, M.ADS., BCBA</w:t>
      </w:r>
    </w:p>
    <w:p w14:paraId="1819E9C5" w14:textId="77777777" w:rsidR="00F84D86" w:rsidRDefault="005F4426" w:rsidP="00DA3D75">
      <w:pPr>
        <w:rPr>
          <w:rFonts w:ascii="Arial" w:eastAsia="Arial" w:hAnsi="Arial" w:cs="Arial"/>
          <w:sz w:val="22"/>
          <w:szCs w:val="22"/>
        </w:rPr>
      </w:pPr>
      <w:r>
        <w:rPr>
          <w:rFonts w:ascii="Arial" w:eastAsia="Arial" w:hAnsi="Arial" w:cs="Arial"/>
          <w:sz w:val="22"/>
          <w:szCs w:val="22"/>
        </w:rPr>
        <w:t>kyly</w:t>
      </w:r>
      <w:r>
        <w:rPr>
          <w:rFonts w:ascii="Arial" w:eastAsia="Arial" w:hAnsi="Arial" w:cs="Arial"/>
          <w:sz w:val="22"/>
          <w:szCs w:val="22"/>
          <w:highlight w:val="white"/>
        </w:rPr>
        <w:t>@phoenixcentreniagara.ca</w:t>
      </w:r>
    </w:p>
    <w:p w14:paraId="3529F918" w14:textId="77777777" w:rsidR="00F84D86" w:rsidRDefault="00F84D86" w:rsidP="00DA3D75">
      <w:pPr>
        <w:rPr>
          <w:rFonts w:ascii="Arial" w:eastAsia="Arial" w:hAnsi="Arial" w:cs="Arial"/>
          <w:sz w:val="22"/>
          <w:szCs w:val="22"/>
        </w:rPr>
      </w:pPr>
    </w:p>
    <w:p w14:paraId="2645CEFC" w14:textId="4F7DB6BA" w:rsidR="00F84D86" w:rsidRDefault="00DA3D75" w:rsidP="00DA3D75">
      <w:pPr>
        <w:rPr>
          <w:rFonts w:ascii="Arial" w:eastAsia="Arial" w:hAnsi="Arial" w:cs="Arial"/>
          <w:sz w:val="22"/>
          <w:szCs w:val="22"/>
        </w:rPr>
      </w:pPr>
      <w:r>
        <w:rPr>
          <w:rFonts w:ascii="Arial" w:eastAsia="Arial" w:hAnsi="Arial" w:cs="Arial"/>
          <w:sz w:val="22"/>
          <w:szCs w:val="22"/>
        </w:rPr>
        <w:t>Rebecca Ward Ph.D.</w:t>
      </w:r>
      <w:r w:rsidR="005F4426">
        <w:rPr>
          <w:rFonts w:ascii="Arial" w:eastAsia="Arial" w:hAnsi="Arial" w:cs="Arial"/>
          <w:sz w:val="22"/>
          <w:szCs w:val="22"/>
        </w:rPr>
        <w:t>, C. Psych., BCBA-D</w:t>
      </w:r>
    </w:p>
    <w:p w14:paraId="5F22550A" w14:textId="77777777" w:rsidR="00F84D86" w:rsidRDefault="005F4426" w:rsidP="00DA3D75">
      <w:pPr>
        <w:rPr>
          <w:rFonts w:ascii="Arial" w:eastAsia="Arial" w:hAnsi="Arial" w:cs="Arial"/>
          <w:sz w:val="22"/>
          <w:szCs w:val="22"/>
        </w:rPr>
      </w:pPr>
      <w:r>
        <w:rPr>
          <w:rFonts w:ascii="Arial" w:eastAsia="Arial" w:hAnsi="Arial" w:cs="Arial"/>
          <w:sz w:val="22"/>
          <w:szCs w:val="22"/>
          <w:highlight w:val="white"/>
        </w:rPr>
        <w:t>rebeccaward@phoenixcentreniagara.ca</w:t>
      </w:r>
    </w:p>
    <w:p w14:paraId="43254304" w14:textId="77777777" w:rsidR="00F84D86" w:rsidRDefault="00F84D86" w:rsidP="00DA3D75">
      <w:pPr>
        <w:rPr>
          <w:rFonts w:ascii="Arial" w:eastAsia="Arial" w:hAnsi="Arial" w:cs="Arial"/>
          <w:sz w:val="22"/>
          <w:szCs w:val="22"/>
        </w:rPr>
      </w:pPr>
    </w:p>
    <w:p w14:paraId="0788B6E4" w14:textId="77777777" w:rsidR="00F84D86" w:rsidRDefault="00F84D86" w:rsidP="00DA3D75">
      <w:pPr>
        <w:rPr>
          <w:rFonts w:ascii="Arial" w:eastAsia="Arial" w:hAnsi="Arial" w:cs="Arial"/>
          <w:sz w:val="22"/>
          <w:szCs w:val="22"/>
        </w:rPr>
      </w:pPr>
    </w:p>
    <w:p w14:paraId="22DCF26A" w14:textId="77777777" w:rsidR="00F84D86" w:rsidRDefault="00F84D86" w:rsidP="00DA3D75">
      <w:pPr>
        <w:rPr>
          <w:rFonts w:ascii="Arial" w:eastAsia="Arial" w:hAnsi="Arial" w:cs="Arial"/>
          <w:sz w:val="22"/>
          <w:szCs w:val="22"/>
        </w:rPr>
      </w:pPr>
    </w:p>
    <w:p w14:paraId="114C9F15" w14:textId="77777777" w:rsidR="00F84D86" w:rsidRDefault="005F4426" w:rsidP="00DA3D75">
      <w:pPr>
        <w:jc w:val="center"/>
        <w:rPr>
          <w:rFonts w:ascii="Arial" w:eastAsia="Arial" w:hAnsi="Arial" w:cs="Arial"/>
          <w:sz w:val="22"/>
          <w:szCs w:val="22"/>
        </w:rPr>
      </w:pPr>
      <w:r>
        <w:rPr>
          <w:rFonts w:ascii="Arial" w:eastAsia="Arial" w:hAnsi="Arial" w:cs="Arial"/>
          <w:sz w:val="22"/>
          <w:szCs w:val="22"/>
        </w:rPr>
        <w:t>References</w:t>
      </w:r>
    </w:p>
    <w:p w14:paraId="437FA28C" w14:textId="77777777" w:rsidR="00F84D86" w:rsidRDefault="00F84D86" w:rsidP="00DA3D75">
      <w:pPr>
        <w:jc w:val="center"/>
        <w:rPr>
          <w:rFonts w:ascii="Arial" w:eastAsia="Arial" w:hAnsi="Arial" w:cs="Arial"/>
          <w:sz w:val="22"/>
          <w:szCs w:val="22"/>
        </w:rPr>
      </w:pPr>
    </w:p>
    <w:p w14:paraId="128BBE5D" w14:textId="5E9F4A7C" w:rsidR="00F84D86" w:rsidRDefault="005F4426" w:rsidP="00DA3D75">
      <w:pPr>
        <w:ind w:left="709" w:hanging="709"/>
        <w:rPr>
          <w:rFonts w:ascii="Arial" w:eastAsia="Arial" w:hAnsi="Arial" w:cs="Arial"/>
          <w:sz w:val="22"/>
          <w:szCs w:val="22"/>
        </w:rPr>
      </w:pPr>
      <w:proofErr w:type="spellStart"/>
      <w:r>
        <w:rPr>
          <w:rFonts w:ascii="Arial" w:eastAsia="Arial" w:hAnsi="Arial" w:cs="Arial"/>
          <w:sz w:val="22"/>
          <w:szCs w:val="22"/>
        </w:rPr>
        <w:t>Ducharme</w:t>
      </w:r>
      <w:proofErr w:type="spellEnd"/>
      <w:r>
        <w:rPr>
          <w:rFonts w:ascii="Arial" w:eastAsia="Arial" w:hAnsi="Arial" w:cs="Arial"/>
          <w:sz w:val="22"/>
          <w:szCs w:val="22"/>
        </w:rPr>
        <w:t>, J., Lucas, H. and Pontes, E. (1994). Errorles</w:t>
      </w:r>
      <w:r w:rsidR="00DA3D75">
        <w:rPr>
          <w:rFonts w:ascii="Arial" w:eastAsia="Arial" w:hAnsi="Arial" w:cs="Arial"/>
          <w:sz w:val="22"/>
          <w:szCs w:val="22"/>
        </w:rPr>
        <w:t xml:space="preserve">s embedding in the reduction of </w:t>
      </w:r>
      <w:r>
        <w:rPr>
          <w:rFonts w:ascii="Arial" w:eastAsia="Arial" w:hAnsi="Arial" w:cs="Arial"/>
          <w:sz w:val="22"/>
          <w:szCs w:val="22"/>
        </w:rPr>
        <w:t xml:space="preserve">severe maladaptive behavior during interactive and learning tasks. </w:t>
      </w:r>
      <w:r>
        <w:rPr>
          <w:rFonts w:ascii="Arial" w:eastAsia="Arial" w:hAnsi="Arial" w:cs="Arial"/>
          <w:i/>
          <w:sz w:val="22"/>
          <w:szCs w:val="22"/>
        </w:rPr>
        <w:t>Behavior Therapy, 25</w:t>
      </w:r>
      <w:r>
        <w:rPr>
          <w:rFonts w:ascii="Arial" w:eastAsia="Arial" w:hAnsi="Arial" w:cs="Arial"/>
          <w:sz w:val="22"/>
          <w:szCs w:val="22"/>
        </w:rPr>
        <w:t xml:space="preserve"> (3). </w:t>
      </w:r>
    </w:p>
    <w:p w14:paraId="16129FAC" w14:textId="77777777" w:rsidR="00F84D86" w:rsidRDefault="00F84D86" w:rsidP="00DA3D75">
      <w:pPr>
        <w:ind w:firstLine="720"/>
        <w:rPr>
          <w:rFonts w:ascii="Arial" w:eastAsia="Arial" w:hAnsi="Arial" w:cs="Arial"/>
          <w:sz w:val="22"/>
          <w:szCs w:val="22"/>
        </w:rPr>
      </w:pPr>
    </w:p>
    <w:p w14:paraId="63845190" w14:textId="77777777" w:rsidR="00F84D86" w:rsidRDefault="005F4426" w:rsidP="00DA3D75">
      <w:pPr>
        <w:ind w:left="709" w:hanging="709"/>
        <w:rPr>
          <w:rFonts w:ascii="Arial" w:eastAsia="Arial" w:hAnsi="Arial" w:cs="Arial"/>
          <w:sz w:val="22"/>
          <w:szCs w:val="22"/>
        </w:rPr>
      </w:pPr>
      <w:proofErr w:type="spellStart"/>
      <w:r>
        <w:rPr>
          <w:rFonts w:ascii="Arial" w:eastAsia="Arial" w:hAnsi="Arial" w:cs="Arial"/>
          <w:sz w:val="22"/>
          <w:szCs w:val="22"/>
        </w:rPr>
        <w:t>McComas</w:t>
      </w:r>
      <w:proofErr w:type="spellEnd"/>
      <w:r>
        <w:rPr>
          <w:rFonts w:ascii="Arial" w:eastAsia="Arial" w:hAnsi="Arial" w:cs="Arial"/>
          <w:sz w:val="22"/>
          <w:szCs w:val="22"/>
        </w:rPr>
        <w:t xml:space="preserve">, J., Hoch, H., </w:t>
      </w:r>
      <w:proofErr w:type="spellStart"/>
      <w:r>
        <w:rPr>
          <w:rFonts w:ascii="Arial" w:eastAsia="Arial" w:hAnsi="Arial" w:cs="Arial"/>
          <w:sz w:val="22"/>
          <w:szCs w:val="22"/>
        </w:rPr>
        <w:t>Paone</w:t>
      </w:r>
      <w:proofErr w:type="spellEnd"/>
      <w:r>
        <w:rPr>
          <w:rFonts w:ascii="Arial" w:eastAsia="Arial" w:hAnsi="Arial" w:cs="Arial"/>
          <w:sz w:val="22"/>
          <w:szCs w:val="22"/>
        </w:rPr>
        <w:t>, D., and El-Roy, D. (2000). Escape behavior d</w:t>
      </w:r>
      <w:r>
        <w:rPr>
          <w:rFonts w:ascii="Arial" w:eastAsia="Arial" w:hAnsi="Arial" w:cs="Arial"/>
          <w:sz w:val="22"/>
          <w:szCs w:val="22"/>
        </w:rPr>
        <w:t xml:space="preserve">uring academic tasks: A preliminary analysis of idiosyncratic establishing operations. </w:t>
      </w:r>
      <w:r>
        <w:rPr>
          <w:rFonts w:ascii="Arial" w:eastAsia="Arial" w:hAnsi="Arial" w:cs="Arial"/>
          <w:i/>
          <w:sz w:val="22"/>
          <w:szCs w:val="22"/>
        </w:rPr>
        <w:t>Journal of Applied Behavior Analysis, 33</w:t>
      </w:r>
      <w:r>
        <w:rPr>
          <w:rFonts w:ascii="Arial" w:eastAsia="Arial" w:hAnsi="Arial" w:cs="Arial"/>
          <w:sz w:val="22"/>
          <w:szCs w:val="22"/>
        </w:rPr>
        <w:t xml:space="preserve">. </w:t>
      </w:r>
    </w:p>
    <w:p w14:paraId="6639F779" w14:textId="77777777" w:rsidR="00F84D86" w:rsidRDefault="00F84D86" w:rsidP="00DA3D75">
      <w:pPr>
        <w:rPr>
          <w:rFonts w:ascii="Arial" w:eastAsia="Arial" w:hAnsi="Arial" w:cs="Arial"/>
          <w:sz w:val="22"/>
          <w:szCs w:val="22"/>
        </w:rPr>
      </w:pPr>
    </w:p>
    <w:p w14:paraId="58D7C7F4" w14:textId="77777777" w:rsidR="00F84D86" w:rsidRDefault="00F84D86" w:rsidP="00DA3D75">
      <w:pPr>
        <w:rPr>
          <w:rFonts w:ascii="Arial" w:eastAsia="Arial" w:hAnsi="Arial" w:cs="Arial"/>
          <w:sz w:val="22"/>
          <w:szCs w:val="22"/>
        </w:rPr>
      </w:pPr>
    </w:p>
    <w:p w14:paraId="691EC42A" w14:textId="77777777" w:rsidR="00F84D86" w:rsidRDefault="00F84D86" w:rsidP="00DA3D75">
      <w:pPr>
        <w:rPr>
          <w:rFonts w:ascii="Arial" w:eastAsia="Arial" w:hAnsi="Arial" w:cs="Arial"/>
          <w:sz w:val="22"/>
          <w:szCs w:val="22"/>
        </w:rPr>
      </w:pPr>
    </w:p>
    <w:sectPr w:rsidR="00F84D86">
      <w:footerReference w:type="default" r:id="rId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9E912" w14:textId="77777777" w:rsidR="005F4426" w:rsidRDefault="005F4426">
      <w:r>
        <w:separator/>
      </w:r>
    </w:p>
  </w:endnote>
  <w:endnote w:type="continuationSeparator" w:id="0">
    <w:p w14:paraId="4957883E" w14:textId="77777777" w:rsidR="005F4426" w:rsidRDefault="005F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7A07D" w14:textId="77777777" w:rsidR="00F84D86" w:rsidRDefault="00F84D8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6AF60" w14:textId="77777777" w:rsidR="005F4426" w:rsidRDefault="005F4426">
      <w:r>
        <w:separator/>
      </w:r>
    </w:p>
  </w:footnote>
  <w:footnote w:type="continuationSeparator" w:id="0">
    <w:p w14:paraId="17292CC2" w14:textId="77777777" w:rsidR="005F4426" w:rsidRDefault="005F4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84D86"/>
    <w:rsid w:val="001003E7"/>
    <w:rsid w:val="005F4426"/>
    <w:rsid w:val="00A4301C"/>
    <w:rsid w:val="00DA3D75"/>
    <w:rsid w:val="00F8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D986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3538</Characters>
  <Application>Microsoft Macintosh Word</Application>
  <DocSecurity>0</DocSecurity>
  <Lines>29</Lines>
  <Paragraphs>8</Paragraphs>
  <ScaleCrop>false</ScaleCrop>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Ensor</cp:lastModifiedBy>
  <cp:revision>3</cp:revision>
  <dcterms:created xsi:type="dcterms:W3CDTF">2018-01-20T01:00:00Z</dcterms:created>
  <dcterms:modified xsi:type="dcterms:W3CDTF">2018-01-20T01:02:00Z</dcterms:modified>
</cp:coreProperties>
</file>