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16DFC" w14:textId="0782A5BC" w:rsidR="00120BC5" w:rsidRDefault="000740F6" w:rsidP="00120BC5">
      <w:pPr>
        <w:jc w:val="center"/>
        <w:rPr>
          <w:rFonts w:ascii="Arial" w:hAnsi="Arial" w:cs="Arial"/>
          <w:b/>
        </w:rPr>
      </w:pPr>
      <w:r>
        <w:rPr>
          <w:rFonts w:ascii="Arial" w:hAnsi="Arial" w:cs="Arial"/>
          <w:b/>
        </w:rPr>
        <w:t>IMPACT OF</w:t>
      </w:r>
      <w:r w:rsidR="009B676B">
        <w:rPr>
          <w:rFonts w:ascii="Arial" w:hAnsi="Arial" w:cs="Arial"/>
          <w:b/>
        </w:rPr>
        <w:t xml:space="preserve"> SOCIAL SKILLS TRAINING </w:t>
      </w:r>
      <w:r>
        <w:rPr>
          <w:rFonts w:ascii="Arial" w:hAnsi="Arial" w:cs="Arial"/>
          <w:b/>
        </w:rPr>
        <w:t>ON</w:t>
      </w:r>
      <w:r w:rsidR="009B676B">
        <w:rPr>
          <w:rFonts w:ascii="Arial" w:hAnsi="Arial" w:cs="Arial"/>
          <w:b/>
        </w:rPr>
        <w:t xml:space="preserve"> THE NUMBER OF ROMANTIC </w:t>
      </w:r>
      <w:r w:rsidR="00EA731F">
        <w:rPr>
          <w:rFonts w:ascii="Arial" w:hAnsi="Arial" w:cs="Arial"/>
          <w:b/>
        </w:rPr>
        <w:t xml:space="preserve">AND </w:t>
      </w:r>
      <w:r w:rsidR="00001A6A">
        <w:rPr>
          <w:rFonts w:ascii="Arial" w:hAnsi="Arial" w:cs="Arial"/>
          <w:b/>
        </w:rPr>
        <w:t xml:space="preserve">PLATONIC </w:t>
      </w:r>
      <w:r w:rsidR="00EA731F">
        <w:rPr>
          <w:rFonts w:ascii="Arial" w:hAnsi="Arial" w:cs="Arial"/>
          <w:b/>
        </w:rPr>
        <w:t xml:space="preserve">SOCIAL GET-TOGETHERS </w:t>
      </w:r>
      <w:r w:rsidR="009B676B">
        <w:rPr>
          <w:rFonts w:ascii="Arial" w:hAnsi="Arial" w:cs="Arial"/>
          <w:b/>
        </w:rPr>
        <w:t>OF YOUNG ADULTS WITH AUTISM</w:t>
      </w:r>
    </w:p>
    <w:p w14:paraId="5A15527D" w14:textId="71AC7C64" w:rsidR="00001A6A" w:rsidRDefault="00001A6A" w:rsidP="00120BC5">
      <w:pPr>
        <w:jc w:val="center"/>
        <w:rPr>
          <w:rFonts w:ascii="Arial" w:hAnsi="Arial" w:cs="Arial"/>
          <w:b/>
        </w:rPr>
      </w:pPr>
      <w:r>
        <w:rPr>
          <w:rFonts w:ascii="Arial" w:hAnsi="Arial" w:cs="Arial"/>
          <w:b/>
        </w:rPr>
        <w:t>Ncube, B. L.</w:t>
      </w:r>
      <w:r w:rsidR="001B3BC0" w:rsidRPr="001B3BC0">
        <w:rPr>
          <w:rFonts w:ascii="Arial" w:hAnsi="Arial" w:cs="Arial"/>
          <w:b/>
          <w:vertAlign w:val="superscript"/>
        </w:rPr>
        <w:t>1</w:t>
      </w:r>
      <w:r>
        <w:rPr>
          <w:rFonts w:ascii="Arial" w:hAnsi="Arial" w:cs="Arial"/>
          <w:b/>
        </w:rPr>
        <w:t>, Bebko, J. M.</w:t>
      </w:r>
      <w:r w:rsidR="001B3BC0" w:rsidRPr="001B3BC0">
        <w:rPr>
          <w:rFonts w:ascii="Arial" w:hAnsi="Arial" w:cs="Arial"/>
          <w:b/>
          <w:vertAlign w:val="superscript"/>
        </w:rPr>
        <w:t>1</w:t>
      </w:r>
      <w:r>
        <w:rPr>
          <w:rFonts w:ascii="Arial" w:hAnsi="Arial" w:cs="Arial"/>
          <w:b/>
        </w:rPr>
        <w:t>, Bardikoff, N.</w:t>
      </w:r>
      <w:r w:rsidR="001B3BC0" w:rsidRPr="001B3BC0">
        <w:rPr>
          <w:rFonts w:ascii="Arial" w:hAnsi="Arial" w:cs="Arial"/>
          <w:b/>
          <w:vertAlign w:val="superscript"/>
        </w:rPr>
        <w:t>2</w:t>
      </w:r>
      <w:r>
        <w:rPr>
          <w:rFonts w:ascii="Arial" w:hAnsi="Arial" w:cs="Arial"/>
          <w:b/>
        </w:rPr>
        <w:t>, Thompson, M.</w:t>
      </w:r>
      <w:r w:rsidR="001B3BC0" w:rsidRPr="001B3BC0">
        <w:rPr>
          <w:rFonts w:ascii="Arial" w:hAnsi="Arial" w:cs="Arial"/>
          <w:b/>
          <w:vertAlign w:val="superscript"/>
        </w:rPr>
        <w:t xml:space="preserve"> 2</w:t>
      </w:r>
      <w:r>
        <w:rPr>
          <w:rFonts w:ascii="Arial" w:hAnsi="Arial" w:cs="Arial"/>
          <w:b/>
        </w:rPr>
        <w:t>, Spoelstra, M.</w:t>
      </w:r>
      <w:r w:rsidR="001B3BC0" w:rsidRPr="001B3BC0">
        <w:rPr>
          <w:rFonts w:ascii="Arial" w:hAnsi="Arial" w:cs="Arial"/>
          <w:b/>
          <w:vertAlign w:val="superscript"/>
        </w:rPr>
        <w:t xml:space="preserve"> 2</w:t>
      </w:r>
      <w:r>
        <w:rPr>
          <w:rFonts w:ascii="Arial" w:hAnsi="Arial" w:cs="Arial"/>
          <w:b/>
        </w:rPr>
        <w:t>, &amp; Brown, L.</w:t>
      </w:r>
      <w:r w:rsidR="001B3BC0" w:rsidRPr="001B3BC0">
        <w:rPr>
          <w:rFonts w:ascii="Arial" w:hAnsi="Arial" w:cs="Arial"/>
          <w:b/>
          <w:vertAlign w:val="superscript"/>
        </w:rPr>
        <w:t xml:space="preserve"> 2</w:t>
      </w:r>
    </w:p>
    <w:p w14:paraId="2C053EEE" w14:textId="5F651B63" w:rsidR="00120BC5" w:rsidRPr="00120BC5" w:rsidRDefault="001B3BC0" w:rsidP="00120BC5">
      <w:pPr>
        <w:jc w:val="center"/>
        <w:rPr>
          <w:rFonts w:ascii="Arial" w:hAnsi="Arial" w:cs="Arial"/>
          <w:b/>
        </w:rPr>
      </w:pPr>
      <w:r w:rsidRPr="001B3BC0">
        <w:rPr>
          <w:rFonts w:ascii="Arial" w:hAnsi="Arial" w:cs="Arial"/>
          <w:b/>
          <w:vertAlign w:val="superscript"/>
        </w:rPr>
        <w:t>1</w:t>
      </w:r>
      <w:r>
        <w:rPr>
          <w:rFonts w:ascii="Arial" w:hAnsi="Arial" w:cs="Arial"/>
          <w:b/>
        </w:rPr>
        <w:t xml:space="preserve">York University; </w:t>
      </w:r>
      <w:r w:rsidRPr="001B3BC0">
        <w:rPr>
          <w:rFonts w:ascii="Arial" w:hAnsi="Arial" w:cs="Arial"/>
          <w:b/>
          <w:vertAlign w:val="superscript"/>
        </w:rPr>
        <w:t>2</w:t>
      </w:r>
      <w:r>
        <w:rPr>
          <w:rFonts w:ascii="Arial" w:hAnsi="Arial" w:cs="Arial"/>
          <w:b/>
        </w:rPr>
        <w:t>Autism Ontario</w:t>
      </w:r>
    </w:p>
    <w:p w14:paraId="62F77296" w14:textId="6440AA0E" w:rsidR="00120BC5" w:rsidRPr="00120BC5" w:rsidRDefault="00120BC5">
      <w:pPr>
        <w:rPr>
          <w:rFonts w:ascii="Arial" w:hAnsi="Arial" w:cs="Arial"/>
        </w:rPr>
      </w:pPr>
      <w:r w:rsidRPr="00E25D7D">
        <w:rPr>
          <w:rFonts w:ascii="Arial" w:hAnsi="Arial" w:cs="Arial"/>
          <w:b/>
        </w:rPr>
        <w:t>Objectives</w:t>
      </w:r>
      <w:r w:rsidRPr="00120BC5">
        <w:rPr>
          <w:rFonts w:ascii="Arial" w:hAnsi="Arial" w:cs="Arial"/>
        </w:rPr>
        <w:t xml:space="preserve">: </w:t>
      </w:r>
      <w:r w:rsidR="009B676B">
        <w:rPr>
          <w:rFonts w:ascii="Arial" w:hAnsi="Arial" w:cs="Arial"/>
        </w:rPr>
        <w:t xml:space="preserve">Research suggests that </w:t>
      </w:r>
      <w:r w:rsidR="00CF2BEE">
        <w:rPr>
          <w:rFonts w:ascii="Arial" w:hAnsi="Arial" w:cs="Arial"/>
        </w:rPr>
        <w:t>most</w:t>
      </w:r>
      <w:r w:rsidR="009B676B">
        <w:rPr>
          <w:rFonts w:ascii="Arial" w:hAnsi="Arial" w:cs="Arial"/>
        </w:rPr>
        <w:t xml:space="preserve"> high-functioning adults with autism spectrum disorder </w:t>
      </w:r>
      <w:r w:rsidR="00CF3023">
        <w:rPr>
          <w:rFonts w:ascii="Arial" w:hAnsi="Arial" w:cs="Arial"/>
        </w:rPr>
        <w:t xml:space="preserve">(ASD) </w:t>
      </w:r>
      <w:r w:rsidR="009B676B">
        <w:rPr>
          <w:rFonts w:ascii="Arial" w:hAnsi="Arial" w:cs="Arial"/>
        </w:rPr>
        <w:t xml:space="preserve">are interested in romantic relationships (Strunz et al., 2017). Unfortunately, social difficulties associated with ASD may increase barriers to establishing romantic relationships (Cunningham et al., 2016). </w:t>
      </w:r>
      <w:r w:rsidR="00CF3023">
        <w:rPr>
          <w:rFonts w:ascii="Arial" w:hAnsi="Arial" w:cs="Arial"/>
        </w:rPr>
        <w:t xml:space="preserve">PEERS for Young Adults is a 16-week program designed to increase social skills in young adults with ASD. The program is designed to provide young adults with the skills to make and keep friendships and develop romantic relationships. </w:t>
      </w:r>
      <w:r w:rsidR="00603CAB">
        <w:rPr>
          <w:rFonts w:ascii="Arial" w:hAnsi="Arial" w:cs="Arial"/>
        </w:rPr>
        <w:t xml:space="preserve">Few studies exist examining the impact of PEERS on </w:t>
      </w:r>
      <w:r w:rsidR="00237ED8">
        <w:rPr>
          <w:rFonts w:ascii="Arial" w:hAnsi="Arial" w:cs="Arial"/>
        </w:rPr>
        <w:t>get-togethers</w:t>
      </w:r>
      <w:r w:rsidR="00603CAB">
        <w:rPr>
          <w:rFonts w:ascii="Arial" w:hAnsi="Arial" w:cs="Arial"/>
        </w:rPr>
        <w:t xml:space="preserve"> of young adults with ASD</w:t>
      </w:r>
      <w:r w:rsidR="0034063D">
        <w:rPr>
          <w:rFonts w:ascii="Arial" w:hAnsi="Arial" w:cs="Arial"/>
        </w:rPr>
        <w:t xml:space="preserve"> (</w:t>
      </w:r>
      <w:r w:rsidR="00237ED8">
        <w:rPr>
          <w:rFonts w:ascii="Arial" w:hAnsi="Arial" w:cs="Arial"/>
        </w:rPr>
        <w:t>Gantman et al., 2012; Laugeson et al., 2015)</w:t>
      </w:r>
      <w:r w:rsidR="00603CAB">
        <w:rPr>
          <w:rFonts w:ascii="Arial" w:hAnsi="Arial" w:cs="Arial"/>
        </w:rPr>
        <w:t xml:space="preserve"> and none</w:t>
      </w:r>
      <w:r w:rsidR="0034063D">
        <w:rPr>
          <w:rFonts w:ascii="Arial" w:hAnsi="Arial" w:cs="Arial"/>
        </w:rPr>
        <w:t xml:space="preserve"> examining</w:t>
      </w:r>
      <w:r w:rsidR="00603CAB">
        <w:rPr>
          <w:rFonts w:ascii="Arial" w:hAnsi="Arial" w:cs="Arial"/>
        </w:rPr>
        <w:t xml:space="preserve"> romantic </w:t>
      </w:r>
      <w:r w:rsidR="00237ED8">
        <w:rPr>
          <w:rFonts w:ascii="Arial" w:hAnsi="Arial" w:cs="Arial"/>
        </w:rPr>
        <w:t>get-togethers</w:t>
      </w:r>
      <w:r w:rsidR="0034063D">
        <w:rPr>
          <w:rFonts w:ascii="Arial" w:hAnsi="Arial" w:cs="Arial"/>
        </w:rPr>
        <w:t xml:space="preserve"> separately</w:t>
      </w:r>
      <w:r w:rsidR="00603CAB">
        <w:rPr>
          <w:rFonts w:ascii="Arial" w:hAnsi="Arial" w:cs="Arial"/>
        </w:rPr>
        <w:t xml:space="preserve">. </w:t>
      </w:r>
      <w:r w:rsidR="00CF3023">
        <w:rPr>
          <w:rFonts w:ascii="Arial" w:hAnsi="Arial" w:cs="Arial"/>
        </w:rPr>
        <w:t xml:space="preserve">Autism Ontario is </w:t>
      </w:r>
      <w:r w:rsidR="00CF2BEE">
        <w:rPr>
          <w:rFonts w:ascii="Arial" w:hAnsi="Arial" w:cs="Arial"/>
        </w:rPr>
        <w:t>a registered charitable organization</w:t>
      </w:r>
      <w:r w:rsidR="00CF3023">
        <w:rPr>
          <w:rFonts w:ascii="Arial" w:hAnsi="Arial" w:cs="Arial"/>
        </w:rPr>
        <w:t xml:space="preserve"> that has been running the PEERS for Young Adults program since 2016. The present study examined whether young adults who participated in Autism Ontario’s PEERS groups saw an increase in the frequency of romantic </w:t>
      </w:r>
      <w:r w:rsidR="00EA731F">
        <w:rPr>
          <w:rFonts w:ascii="Arial" w:hAnsi="Arial" w:cs="Arial"/>
        </w:rPr>
        <w:t xml:space="preserve">and platonic get-togethers </w:t>
      </w:r>
      <w:r w:rsidR="00CF3023">
        <w:rPr>
          <w:rFonts w:ascii="Arial" w:hAnsi="Arial" w:cs="Arial"/>
        </w:rPr>
        <w:t xml:space="preserve">after participating in the program. </w:t>
      </w:r>
    </w:p>
    <w:p w14:paraId="49F3CDFE" w14:textId="096BC300" w:rsidR="00120BC5" w:rsidRPr="00120BC5" w:rsidRDefault="00120BC5">
      <w:pPr>
        <w:rPr>
          <w:rFonts w:ascii="Arial" w:hAnsi="Arial" w:cs="Arial"/>
        </w:rPr>
      </w:pPr>
      <w:r w:rsidRPr="00E25D7D">
        <w:rPr>
          <w:rFonts w:ascii="Arial" w:hAnsi="Arial" w:cs="Arial"/>
          <w:b/>
        </w:rPr>
        <w:t>Method</w:t>
      </w:r>
      <w:r w:rsidRPr="00120BC5">
        <w:rPr>
          <w:rFonts w:ascii="Arial" w:hAnsi="Arial" w:cs="Arial"/>
        </w:rPr>
        <w:t xml:space="preserve">: </w:t>
      </w:r>
      <w:r w:rsidR="00E25D7D">
        <w:rPr>
          <w:rFonts w:ascii="Arial" w:hAnsi="Arial" w:cs="Arial"/>
        </w:rPr>
        <w:t>Twenty-one y</w:t>
      </w:r>
      <w:r w:rsidR="00CF3023">
        <w:rPr>
          <w:rFonts w:ascii="Arial" w:hAnsi="Arial" w:cs="Arial"/>
        </w:rPr>
        <w:t>oung adults</w:t>
      </w:r>
      <w:r w:rsidR="00E25D7D">
        <w:rPr>
          <w:rFonts w:ascii="Arial" w:hAnsi="Arial" w:cs="Arial"/>
        </w:rPr>
        <w:t xml:space="preserve"> (81% male)</w:t>
      </w:r>
      <w:r w:rsidR="00CF3023">
        <w:rPr>
          <w:rFonts w:ascii="Arial" w:hAnsi="Arial" w:cs="Arial"/>
        </w:rPr>
        <w:t xml:space="preserve"> who participated in PEERS </w:t>
      </w:r>
      <w:r w:rsidR="00237ED8">
        <w:rPr>
          <w:rFonts w:ascii="Arial" w:hAnsi="Arial" w:cs="Arial"/>
        </w:rPr>
        <w:t>for Young Adults</w:t>
      </w:r>
      <w:r w:rsidR="00CF3023">
        <w:rPr>
          <w:rFonts w:ascii="Arial" w:hAnsi="Arial" w:cs="Arial"/>
        </w:rPr>
        <w:t xml:space="preserve"> were asked to complete a number of measures before and after participating in the program.</w:t>
      </w:r>
      <w:r w:rsidR="001326C1">
        <w:rPr>
          <w:rFonts w:ascii="Arial" w:hAnsi="Arial" w:cs="Arial"/>
        </w:rPr>
        <w:t xml:space="preserve"> </w:t>
      </w:r>
      <w:r w:rsidR="001326C1" w:rsidRPr="001326C1">
        <w:rPr>
          <w:rFonts w:ascii="Arial" w:hAnsi="Arial" w:cs="Arial"/>
        </w:rPr>
        <w:t>The domains assessed in</w:t>
      </w:r>
      <w:r w:rsidR="000740F6">
        <w:rPr>
          <w:rFonts w:ascii="Arial" w:hAnsi="Arial" w:cs="Arial"/>
        </w:rPr>
        <w:t xml:space="preserve">cluded </w:t>
      </w:r>
      <w:r w:rsidR="001326C1" w:rsidRPr="001326C1">
        <w:rPr>
          <w:rFonts w:ascii="Arial" w:hAnsi="Arial" w:cs="Arial"/>
        </w:rPr>
        <w:t>empathy</w:t>
      </w:r>
      <w:r w:rsidR="00ED34C5">
        <w:rPr>
          <w:rFonts w:ascii="Arial" w:hAnsi="Arial" w:cs="Arial"/>
        </w:rPr>
        <w:t xml:space="preserve"> (Empathy Quotient)</w:t>
      </w:r>
      <w:r w:rsidR="001326C1" w:rsidRPr="001326C1">
        <w:rPr>
          <w:rFonts w:ascii="Arial" w:hAnsi="Arial" w:cs="Arial"/>
        </w:rPr>
        <w:t>, social skills knowledge</w:t>
      </w:r>
      <w:r w:rsidR="00ED34C5">
        <w:rPr>
          <w:rFonts w:ascii="Arial" w:hAnsi="Arial" w:cs="Arial"/>
        </w:rPr>
        <w:t xml:space="preserve"> (Test of Young Adult Social Skills Knowledge)</w:t>
      </w:r>
      <w:r w:rsidR="001326C1" w:rsidRPr="001326C1">
        <w:rPr>
          <w:rFonts w:ascii="Arial" w:hAnsi="Arial" w:cs="Arial"/>
        </w:rPr>
        <w:t>, social anxiety</w:t>
      </w:r>
      <w:r w:rsidR="00ED34C5">
        <w:rPr>
          <w:rFonts w:ascii="Arial" w:hAnsi="Arial" w:cs="Arial"/>
        </w:rPr>
        <w:t xml:space="preserve"> (Social Anxiety Scale)</w:t>
      </w:r>
      <w:r w:rsidR="001326C1" w:rsidRPr="001326C1">
        <w:rPr>
          <w:rFonts w:ascii="Arial" w:hAnsi="Arial" w:cs="Arial"/>
        </w:rPr>
        <w:t xml:space="preserve">, and </w:t>
      </w:r>
      <w:r w:rsidR="00ED34C5">
        <w:rPr>
          <w:rFonts w:ascii="Arial" w:hAnsi="Arial" w:cs="Arial"/>
        </w:rPr>
        <w:t xml:space="preserve">the </w:t>
      </w:r>
      <w:r w:rsidR="001326C1" w:rsidRPr="001326C1">
        <w:rPr>
          <w:rFonts w:ascii="Arial" w:hAnsi="Arial" w:cs="Arial"/>
        </w:rPr>
        <w:t xml:space="preserve">number of </w:t>
      </w:r>
      <w:r w:rsidR="000740F6">
        <w:rPr>
          <w:rFonts w:ascii="Arial" w:hAnsi="Arial" w:cs="Arial"/>
        </w:rPr>
        <w:t xml:space="preserve">romantic </w:t>
      </w:r>
      <w:r w:rsidR="00664F97">
        <w:rPr>
          <w:rFonts w:ascii="Arial" w:hAnsi="Arial" w:cs="Arial"/>
        </w:rPr>
        <w:t xml:space="preserve">and platonic get-togethers </w:t>
      </w:r>
      <w:r w:rsidR="00ED34C5">
        <w:rPr>
          <w:rFonts w:ascii="Arial" w:hAnsi="Arial" w:cs="Arial"/>
        </w:rPr>
        <w:t>that they had participated in over the previous month</w:t>
      </w:r>
      <w:r w:rsidR="001326C1" w:rsidRPr="001326C1">
        <w:rPr>
          <w:rFonts w:ascii="Arial" w:hAnsi="Arial" w:cs="Arial"/>
        </w:rPr>
        <w:t>.</w:t>
      </w:r>
    </w:p>
    <w:p w14:paraId="29325986" w14:textId="08990B9A" w:rsidR="00120BC5" w:rsidRPr="00120BC5" w:rsidRDefault="00120BC5">
      <w:pPr>
        <w:rPr>
          <w:rFonts w:ascii="Arial" w:hAnsi="Arial" w:cs="Arial"/>
        </w:rPr>
      </w:pPr>
      <w:r w:rsidRPr="00E25D7D">
        <w:rPr>
          <w:rFonts w:ascii="Arial" w:hAnsi="Arial" w:cs="Arial"/>
          <w:b/>
        </w:rPr>
        <w:t>Results</w:t>
      </w:r>
      <w:r w:rsidRPr="00120BC5">
        <w:rPr>
          <w:rFonts w:ascii="Arial" w:hAnsi="Arial" w:cs="Arial"/>
        </w:rPr>
        <w:t xml:space="preserve">: </w:t>
      </w:r>
      <w:r w:rsidR="00ED34C5" w:rsidRPr="00ED34C5">
        <w:rPr>
          <w:rFonts w:ascii="Arial" w:hAnsi="Arial" w:cs="Arial"/>
        </w:rPr>
        <w:t>Y</w:t>
      </w:r>
      <w:r w:rsidR="001326C1" w:rsidRPr="00ED34C5">
        <w:rPr>
          <w:rFonts w:ascii="Arial" w:hAnsi="Arial" w:cs="Arial"/>
        </w:rPr>
        <w:t xml:space="preserve">oung adults </w:t>
      </w:r>
      <w:r w:rsidR="00ED34C5" w:rsidRPr="00ED34C5">
        <w:rPr>
          <w:rFonts w:ascii="Arial" w:hAnsi="Arial" w:cs="Arial"/>
        </w:rPr>
        <w:t>who participated in the PEERS program r</w:t>
      </w:r>
      <w:r w:rsidR="001326C1" w:rsidRPr="00ED34C5">
        <w:rPr>
          <w:rFonts w:ascii="Arial" w:hAnsi="Arial" w:cs="Arial"/>
        </w:rPr>
        <w:t>eported a</w:t>
      </w:r>
      <w:r w:rsidR="00ED34C5" w:rsidRPr="00ED34C5">
        <w:rPr>
          <w:rFonts w:ascii="Arial" w:hAnsi="Arial" w:cs="Arial"/>
        </w:rPr>
        <w:t xml:space="preserve"> significant</w:t>
      </w:r>
      <w:r w:rsidR="001326C1" w:rsidRPr="00ED34C5">
        <w:rPr>
          <w:rFonts w:ascii="Arial" w:hAnsi="Arial" w:cs="Arial"/>
        </w:rPr>
        <w:t xml:space="preserve"> increase in </w:t>
      </w:r>
      <w:r w:rsidR="00237ED8">
        <w:rPr>
          <w:rFonts w:ascii="Arial" w:hAnsi="Arial" w:cs="Arial"/>
        </w:rPr>
        <w:t>scores on the Empathy Quotient</w:t>
      </w:r>
      <w:r w:rsidR="001326C1" w:rsidRPr="00ED34C5">
        <w:rPr>
          <w:rFonts w:ascii="Arial" w:hAnsi="Arial" w:cs="Arial"/>
        </w:rPr>
        <w:t xml:space="preserve"> from pre (</w:t>
      </w:r>
      <w:r w:rsidR="001326C1" w:rsidRPr="00ED34C5">
        <w:rPr>
          <w:rFonts w:ascii="Arial" w:hAnsi="Arial" w:cs="Arial"/>
          <w:i/>
        </w:rPr>
        <w:t>M</w:t>
      </w:r>
      <w:r w:rsidR="001326C1" w:rsidRPr="00ED34C5">
        <w:rPr>
          <w:rFonts w:ascii="Arial" w:hAnsi="Arial" w:cs="Arial"/>
        </w:rPr>
        <w:t xml:space="preserve"> =</w:t>
      </w:r>
      <w:r w:rsidR="00ED34C5" w:rsidRPr="00ED34C5">
        <w:rPr>
          <w:rFonts w:ascii="Arial" w:hAnsi="Arial" w:cs="Arial"/>
        </w:rPr>
        <w:t xml:space="preserve"> </w:t>
      </w:r>
      <w:r w:rsidR="001326C1" w:rsidRPr="00ED34C5">
        <w:rPr>
          <w:rFonts w:ascii="Arial" w:hAnsi="Arial" w:cs="Arial"/>
        </w:rPr>
        <w:t>33.</w:t>
      </w:r>
      <w:r w:rsidR="00ED34C5" w:rsidRPr="00ED34C5">
        <w:rPr>
          <w:rFonts w:ascii="Arial" w:hAnsi="Arial" w:cs="Arial"/>
        </w:rPr>
        <w:t>81</w:t>
      </w:r>
      <w:r w:rsidR="001326C1" w:rsidRPr="00ED34C5">
        <w:rPr>
          <w:rFonts w:ascii="Arial" w:hAnsi="Arial" w:cs="Arial"/>
        </w:rPr>
        <w:t xml:space="preserve">, </w:t>
      </w:r>
      <w:r w:rsidR="001326C1" w:rsidRPr="00ED34C5">
        <w:rPr>
          <w:rFonts w:ascii="Arial" w:hAnsi="Arial" w:cs="Arial"/>
          <w:i/>
        </w:rPr>
        <w:t>SD</w:t>
      </w:r>
      <w:r w:rsidR="001326C1" w:rsidRPr="00ED34C5">
        <w:rPr>
          <w:rFonts w:ascii="Arial" w:hAnsi="Arial" w:cs="Arial"/>
        </w:rPr>
        <w:t xml:space="preserve"> =</w:t>
      </w:r>
      <w:r w:rsidR="00ED34C5" w:rsidRPr="00ED34C5">
        <w:rPr>
          <w:rFonts w:ascii="Arial" w:hAnsi="Arial" w:cs="Arial"/>
        </w:rPr>
        <w:t xml:space="preserve"> 11.85</w:t>
      </w:r>
      <w:r w:rsidR="001326C1" w:rsidRPr="00ED34C5">
        <w:rPr>
          <w:rFonts w:ascii="Arial" w:hAnsi="Arial" w:cs="Arial"/>
        </w:rPr>
        <w:t>) to post (</w:t>
      </w:r>
      <w:r w:rsidR="001326C1" w:rsidRPr="00ED34C5">
        <w:rPr>
          <w:rFonts w:ascii="Arial" w:hAnsi="Arial" w:cs="Arial"/>
          <w:i/>
        </w:rPr>
        <w:t>M</w:t>
      </w:r>
      <w:r w:rsidR="001326C1" w:rsidRPr="00ED34C5">
        <w:rPr>
          <w:rFonts w:ascii="Arial" w:hAnsi="Arial" w:cs="Arial"/>
        </w:rPr>
        <w:t xml:space="preserve"> = 3</w:t>
      </w:r>
      <w:r w:rsidR="00ED34C5" w:rsidRPr="00ED34C5">
        <w:rPr>
          <w:rFonts w:ascii="Arial" w:hAnsi="Arial" w:cs="Arial"/>
        </w:rPr>
        <w:t>8</w:t>
      </w:r>
      <w:r w:rsidR="001326C1" w:rsidRPr="00ED34C5">
        <w:rPr>
          <w:rFonts w:ascii="Arial" w:hAnsi="Arial" w:cs="Arial"/>
        </w:rPr>
        <w:t>.</w:t>
      </w:r>
      <w:r w:rsidR="00ED34C5" w:rsidRPr="00ED34C5">
        <w:rPr>
          <w:rFonts w:ascii="Arial" w:hAnsi="Arial" w:cs="Arial"/>
        </w:rPr>
        <w:t>29</w:t>
      </w:r>
      <w:r w:rsidR="001326C1" w:rsidRPr="00ED34C5">
        <w:rPr>
          <w:rFonts w:ascii="Arial" w:hAnsi="Arial" w:cs="Arial"/>
        </w:rPr>
        <w:t xml:space="preserve">, </w:t>
      </w:r>
      <w:r w:rsidR="001326C1" w:rsidRPr="00ED34C5">
        <w:rPr>
          <w:rFonts w:ascii="Arial" w:hAnsi="Arial" w:cs="Arial"/>
          <w:i/>
        </w:rPr>
        <w:t>SD</w:t>
      </w:r>
      <w:r w:rsidR="001326C1" w:rsidRPr="00ED34C5">
        <w:rPr>
          <w:rFonts w:ascii="Arial" w:hAnsi="Arial" w:cs="Arial"/>
        </w:rPr>
        <w:t xml:space="preserve"> = </w:t>
      </w:r>
      <w:r w:rsidR="00ED34C5" w:rsidRPr="00ED34C5">
        <w:rPr>
          <w:rFonts w:ascii="Arial" w:hAnsi="Arial" w:cs="Arial"/>
        </w:rPr>
        <w:t>9.65</w:t>
      </w:r>
      <w:r w:rsidR="001326C1" w:rsidRPr="00ED34C5">
        <w:rPr>
          <w:rFonts w:ascii="Arial" w:hAnsi="Arial" w:cs="Arial"/>
        </w:rPr>
        <w:t>) PEERS participation</w:t>
      </w:r>
      <w:r w:rsidR="00ED34C5" w:rsidRPr="00ED34C5">
        <w:rPr>
          <w:rFonts w:ascii="Arial" w:hAnsi="Arial" w:cs="Arial"/>
        </w:rPr>
        <w:t xml:space="preserve">, </w:t>
      </w:r>
      <w:r w:rsidR="001326C1" w:rsidRPr="00ED34C5">
        <w:rPr>
          <w:rFonts w:ascii="Arial" w:hAnsi="Arial" w:cs="Arial"/>
          <w:i/>
        </w:rPr>
        <w:t>t</w:t>
      </w:r>
      <w:r w:rsidR="001326C1" w:rsidRPr="00ED34C5">
        <w:rPr>
          <w:rFonts w:ascii="Arial" w:hAnsi="Arial" w:cs="Arial"/>
        </w:rPr>
        <w:t>(</w:t>
      </w:r>
      <w:r w:rsidR="00ED34C5" w:rsidRPr="00ED34C5">
        <w:rPr>
          <w:rFonts w:ascii="Arial" w:hAnsi="Arial" w:cs="Arial"/>
        </w:rPr>
        <w:t>20</w:t>
      </w:r>
      <w:r w:rsidR="001326C1" w:rsidRPr="00ED34C5">
        <w:rPr>
          <w:rFonts w:ascii="Arial" w:hAnsi="Arial" w:cs="Arial"/>
        </w:rPr>
        <w:t>) = -</w:t>
      </w:r>
      <w:r w:rsidR="00ED34C5" w:rsidRPr="00ED34C5">
        <w:rPr>
          <w:rFonts w:ascii="Arial" w:hAnsi="Arial" w:cs="Arial"/>
        </w:rPr>
        <w:t>3</w:t>
      </w:r>
      <w:r w:rsidR="001326C1" w:rsidRPr="00ED34C5">
        <w:rPr>
          <w:rFonts w:ascii="Arial" w:hAnsi="Arial" w:cs="Arial"/>
        </w:rPr>
        <w:t>.</w:t>
      </w:r>
      <w:r w:rsidR="00ED34C5" w:rsidRPr="00ED34C5">
        <w:rPr>
          <w:rFonts w:ascii="Arial" w:hAnsi="Arial" w:cs="Arial"/>
        </w:rPr>
        <w:t>338</w:t>
      </w:r>
      <w:r w:rsidR="001326C1" w:rsidRPr="00ED34C5">
        <w:rPr>
          <w:rFonts w:ascii="Arial" w:hAnsi="Arial" w:cs="Arial"/>
        </w:rPr>
        <w:t xml:space="preserve">, </w:t>
      </w:r>
      <w:r w:rsidR="001326C1" w:rsidRPr="00ED34C5">
        <w:rPr>
          <w:rFonts w:ascii="Arial" w:hAnsi="Arial" w:cs="Arial"/>
          <w:i/>
        </w:rPr>
        <w:t>p</w:t>
      </w:r>
      <w:r w:rsidR="001326C1" w:rsidRPr="00ED34C5">
        <w:rPr>
          <w:rFonts w:ascii="Arial" w:hAnsi="Arial" w:cs="Arial"/>
        </w:rPr>
        <w:t xml:space="preserve"> = .0</w:t>
      </w:r>
      <w:r w:rsidR="00ED34C5" w:rsidRPr="00ED34C5">
        <w:rPr>
          <w:rFonts w:ascii="Arial" w:hAnsi="Arial" w:cs="Arial"/>
        </w:rPr>
        <w:t>03</w:t>
      </w:r>
      <w:r w:rsidR="001326C1" w:rsidRPr="00ED34C5">
        <w:rPr>
          <w:rFonts w:ascii="Arial" w:hAnsi="Arial" w:cs="Arial"/>
        </w:rPr>
        <w:t xml:space="preserve">. </w:t>
      </w:r>
      <w:r w:rsidR="00EA731F">
        <w:rPr>
          <w:rFonts w:ascii="Arial" w:hAnsi="Arial" w:cs="Arial"/>
        </w:rPr>
        <w:t>H</w:t>
      </w:r>
      <w:r w:rsidR="001326C1" w:rsidRPr="00ED34C5">
        <w:rPr>
          <w:rFonts w:ascii="Arial" w:hAnsi="Arial" w:cs="Arial"/>
        </w:rPr>
        <w:t xml:space="preserve">igher scores </w:t>
      </w:r>
      <w:r w:rsidR="00EA731F">
        <w:rPr>
          <w:rFonts w:ascii="Arial" w:hAnsi="Arial" w:cs="Arial"/>
        </w:rPr>
        <w:t xml:space="preserve">on the measure </w:t>
      </w:r>
      <w:r w:rsidR="001326C1" w:rsidRPr="00ED34C5">
        <w:rPr>
          <w:rFonts w:ascii="Arial" w:hAnsi="Arial" w:cs="Arial"/>
        </w:rPr>
        <w:t>indicat</w:t>
      </w:r>
      <w:r w:rsidR="00EA731F">
        <w:rPr>
          <w:rFonts w:ascii="Arial" w:hAnsi="Arial" w:cs="Arial"/>
        </w:rPr>
        <w:t>e</w:t>
      </w:r>
      <w:r w:rsidR="001326C1" w:rsidRPr="00ED34C5">
        <w:rPr>
          <w:rFonts w:ascii="Arial" w:hAnsi="Arial" w:cs="Arial"/>
        </w:rPr>
        <w:t xml:space="preserve"> greater empathic ability (Baron-Cohen &amp; Wheelwright, 2004). The young adults’ knowledge of social skills, as measured by the Test of Young</w:t>
      </w:r>
      <w:r w:rsidR="00237ED8">
        <w:rPr>
          <w:rFonts w:ascii="Arial" w:hAnsi="Arial" w:cs="Arial"/>
        </w:rPr>
        <w:t xml:space="preserve"> Adult Social Skills Knowledge</w:t>
      </w:r>
      <w:r w:rsidR="001326C1" w:rsidRPr="00ED34C5">
        <w:rPr>
          <w:rFonts w:ascii="Arial" w:hAnsi="Arial" w:cs="Arial"/>
        </w:rPr>
        <w:t>, significantly increased from pre (</w:t>
      </w:r>
      <w:r w:rsidR="001326C1" w:rsidRPr="00ED34C5">
        <w:rPr>
          <w:rFonts w:ascii="Arial" w:hAnsi="Arial" w:cs="Arial"/>
          <w:i/>
        </w:rPr>
        <w:t>M</w:t>
      </w:r>
      <w:r w:rsidR="001326C1" w:rsidRPr="00ED34C5">
        <w:rPr>
          <w:rFonts w:ascii="Arial" w:hAnsi="Arial" w:cs="Arial"/>
        </w:rPr>
        <w:t xml:space="preserve"> = </w:t>
      </w:r>
      <w:r w:rsidR="00ED34C5" w:rsidRPr="00ED34C5">
        <w:rPr>
          <w:rFonts w:ascii="Arial" w:hAnsi="Arial" w:cs="Arial"/>
        </w:rPr>
        <w:t>17</w:t>
      </w:r>
      <w:r w:rsidR="001326C1" w:rsidRPr="00ED34C5">
        <w:rPr>
          <w:rFonts w:ascii="Arial" w:hAnsi="Arial" w:cs="Arial"/>
        </w:rPr>
        <w:t>.8</w:t>
      </w:r>
      <w:r w:rsidR="00ED34C5" w:rsidRPr="00ED34C5">
        <w:rPr>
          <w:rFonts w:ascii="Arial" w:hAnsi="Arial" w:cs="Arial"/>
        </w:rPr>
        <w:t>6</w:t>
      </w:r>
      <w:r w:rsidR="001326C1" w:rsidRPr="00ED34C5">
        <w:rPr>
          <w:rFonts w:ascii="Arial" w:hAnsi="Arial" w:cs="Arial"/>
        </w:rPr>
        <w:t xml:space="preserve">, </w:t>
      </w:r>
      <w:r w:rsidR="001326C1" w:rsidRPr="00ED34C5">
        <w:rPr>
          <w:rFonts w:ascii="Arial" w:hAnsi="Arial" w:cs="Arial"/>
          <w:i/>
        </w:rPr>
        <w:t>SD</w:t>
      </w:r>
      <w:r w:rsidR="001326C1" w:rsidRPr="00ED34C5">
        <w:rPr>
          <w:rFonts w:ascii="Arial" w:hAnsi="Arial" w:cs="Arial"/>
        </w:rPr>
        <w:t xml:space="preserve"> = 3.</w:t>
      </w:r>
      <w:r w:rsidR="00ED34C5" w:rsidRPr="00ED34C5">
        <w:rPr>
          <w:rFonts w:ascii="Arial" w:hAnsi="Arial" w:cs="Arial"/>
        </w:rPr>
        <w:t>69</w:t>
      </w:r>
      <w:r w:rsidR="001326C1" w:rsidRPr="00ED34C5">
        <w:rPr>
          <w:rFonts w:ascii="Arial" w:hAnsi="Arial" w:cs="Arial"/>
        </w:rPr>
        <w:t>) to post (</w:t>
      </w:r>
      <w:r w:rsidR="001326C1" w:rsidRPr="00ED34C5">
        <w:rPr>
          <w:rFonts w:ascii="Arial" w:hAnsi="Arial" w:cs="Arial"/>
          <w:i/>
        </w:rPr>
        <w:t>M</w:t>
      </w:r>
      <w:r w:rsidR="001326C1" w:rsidRPr="00ED34C5">
        <w:rPr>
          <w:rFonts w:ascii="Arial" w:hAnsi="Arial" w:cs="Arial"/>
        </w:rPr>
        <w:t xml:space="preserve"> = 2</w:t>
      </w:r>
      <w:r w:rsidR="00ED34C5" w:rsidRPr="00ED34C5">
        <w:rPr>
          <w:rFonts w:ascii="Arial" w:hAnsi="Arial" w:cs="Arial"/>
        </w:rPr>
        <w:t>1</w:t>
      </w:r>
      <w:r w:rsidR="001326C1" w:rsidRPr="00ED34C5">
        <w:rPr>
          <w:rFonts w:ascii="Arial" w:hAnsi="Arial" w:cs="Arial"/>
        </w:rPr>
        <w:t>.</w:t>
      </w:r>
      <w:r w:rsidR="00ED34C5" w:rsidRPr="00ED34C5">
        <w:rPr>
          <w:rFonts w:ascii="Arial" w:hAnsi="Arial" w:cs="Arial"/>
        </w:rPr>
        <w:t>62</w:t>
      </w:r>
      <w:r w:rsidR="001326C1" w:rsidRPr="00ED34C5">
        <w:rPr>
          <w:rFonts w:ascii="Arial" w:hAnsi="Arial" w:cs="Arial"/>
        </w:rPr>
        <w:t xml:space="preserve">, </w:t>
      </w:r>
      <w:r w:rsidR="001326C1" w:rsidRPr="00ED34C5">
        <w:rPr>
          <w:rFonts w:ascii="Arial" w:hAnsi="Arial" w:cs="Arial"/>
          <w:i/>
        </w:rPr>
        <w:t>SD</w:t>
      </w:r>
      <w:r w:rsidR="001326C1" w:rsidRPr="00ED34C5">
        <w:rPr>
          <w:rFonts w:ascii="Arial" w:hAnsi="Arial" w:cs="Arial"/>
        </w:rPr>
        <w:t xml:space="preserve"> = </w:t>
      </w:r>
      <w:r w:rsidR="00ED34C5" w:rsidRPr="00ED34C5">
        <w:rPr>
          <w:rFonts w:ascii="Arial" w:hAnsi="Arial" w:cs="Arial"/>
        </w:rPr>
        <w:t>3.29</w:t>
      </w:r>
      <w:r w:rsidR="001326C1" w:rsidRPr="00ED34C5">
        <w:rPr>
          <w:rFonts w:ascii="Arial" w:hAnsi="Arial" w:cs="Arial"/>
        </w:rPr>
        <w:t xml:space="preserve">) PEERS participation, </w:t>
      </w:r>
      <w:r w:rsidR="001326C1" w:rsidRPr="00ED34C5">
        <w:rPr>
          <w:rFonts w:ascii="Arial" w:hAnsi="Arial" w:cs="Arial"/>
          <w:i/>
        </w:rPr>
        <w:t>t</w:t>
      </w:r>
      <w:r w:rsidR="001326C1" w:rsidRPr="00ED34C5">
        <w:rPr>
          <w:rFonts w:ascii="Arial" w:hAnsi="Arial" w:cs="Arial"/>
        </w:rPr>
        <w:t>(</w:t>
      </w:r>
      <w:r w:rsidR="00ED34C5" w:rsidRPr="00ED34C5">
        <w:rPr>
          <w:rFonts w:ascii="Arial" w:hAnsi="Arial" w:cs="Arial"/>
        </w:rPr>
        <w:t>20</w:t>
      </w:r>
      <w:r w:rsidR="001326C1" w:rsidRPr="00ED34C5">
        <w:rPr>
          <w:rFonts w:ascii="Arial" w:hAnsi="Arial" w:cs="Arial"/>
        </w:rPr>
        <w:t>) = -</w:t>
      </w:r>
      <w:r w:rsidR="00ED34C5" w:rsidRPr="00ED34C5">
        <w:rPr>
          <w:rFonts w:ascii="Arial" w:hAnsi="Arial" w:cs="Arial"/>
        </w:rPr>
        <w:t>4.467</w:t>
      </w:r>
      <w:r w:rsidR="001326C1" w:rsidRPr="00ED34C5">
        <w:rPr>
          <w:rFonts w:ascii="Arial" w:hAnsi="Arial" w:cs="Arial"/>
        </w:rPr>
        <w:t xml:space="preserve">, </w:t>
      </w:r>
      <w:r w:rsidR="001326C1" w:rsidRPr="00ED34C5">
        <w:rPr>
          <w:rFonts w:ascii="Arial" w:hAnsi="Arial" w:cs="Arial"/>
          <w:i/>
        </w:rPr>
        <w:t>p</w:t>
      </w:r>
      <w:r w:rsidR="001326C1" w:rsidRPr="00ED34C5">
        <w:rPr>
          <w:rFonts w:ascii="Arial" w:hAnsi="Arial" w:cs="Arial"/>
        </w:rPr>
        <w:t xml:space="preserve"> </w:t>
      </w:r>
      <w:r w:rsidR="00ED34C5" w:rsidRPr="00ED34C5">
        <w:rPr>
          <w:rFonts w:ascii="Arial" w:hAnsi="Arial" w:cs="Arial"/>
        </w:rPr>
        <w:t>&lt;</w:t>
      </w:r>
      <w:r w:rsidR="001326C1" w:rsidRPr="00ED34C5">
        <w:rPr>
          <w:rFonts w:ascii="Arial" w:hAnsi="Arial" w:cs="Arial"/>
        </w:rPr>
        <w:t xml:space="preserve"> .00</w:t>
      </w:r>
      <w:r w:rsidR="00ED34C5" w:rsidRPr="00ED34C5">
        <w:rPr>
          <w:rFonts w:ascii="Arial" w:hAnsi="Arial" w:cs="Arial"/>
        </w:rPr>
        <w:t>1</w:t>
      </w:r>
      <w:r w:rsidR="001326C1" w:rsidRPr="00ED34C5">
        <w:rPr>
          <w:rFonts w:ascii="Arial" w:hAnsi="Arial" w:cs="Arial"/>
        </w:rPr>
        <w:t>.</w:t>
      </w:r>
      <w:r w:rsidR="00E25D7D" w:rsidRPr="00ED34C5">
        <w:rPr>
          <w:rFonts w:ascii="Arial" w:hAnsi="Arial" w:cs="Arial"/>
        </w:rPr>
        <w:t xml:space="preserve"> </w:t>
      </w:r>
      <w:r w:rsidR="00ED34C5" w:rsidRPr="000278EF">
        <w:rPr>
          <w:rFonts w:ascii="Arial" w:hAnsi="Arial" w:cs="Arial"/>
        </w:rPr>
        <w:t xml:space="preserve">Participants also </w:t>
      </w:r>
      <w:r w:rsidR="00E25D7D" w:rsidRPr="000278EF">
        <w:rPr>
          <w:rFonts w:ascii="Arial" w:hAnsi="Arial" w:cs="Arial"/>
        </w:rPr>
        <w:t>reported</w:t>
      </w:r>
      <w:r w:rsidR="002D55DA" w:rsidRPr="000278EF">
        <w:rPr>
          <w:rFonts w:ascii="Arial" w:hAnsi="Arial" w:cs="Arial"/>
        </w:rPr>
        <w:t xml:space="preserve"> significant</w:t>
      </w:r>
      <w:r w:rsidR="00E25D7D" w:rsidRPr="000278EF">
        <w:rPr>
          <w:rFonts w:ascii="Arial" w:hAnsi="Arial" w:cs="Arial"/>
        </w:rPr>
        <w:t xml:space="preserve"> reductions in social anxiety </w:t>
      </w:r>
      <w:r w:rsidR="00237ED8">
        <w:rPr>
          <w:rFonts w:ascii="Arial" w:hAnsi="Arial" w:cs="Arial"/>
        </w:rPr>
        <w:t xml:space="preserve">(Social Anxiety Scale) </w:t>
      </w:r>
      <w:r w:rsidR="00E25D7D" w:rsidRPr="000278EF">
        <w:rPr>
          <w:rFonts w:ascii="Arial" w:hAnsi="Arial" w:cs="Arial"/>
        </w:rPr>
        <w:t>from pre (</w:t>
      </w:r>
      <w:r w:rsidR="00E25D7D" w:rsidRPr="000278EF">
        <w:rPr>
          <w:rFonts w:ascii="Arial" w:hAnsi="Arial" w:cs="Arial"/>
          <w:i/>
        </w:rPr>
        <w:t>M</w:t>
      </w:r>
      <w:r w:rsidR="00E25D7D" w:rsidRPr="000278EF">
        <w:rPr>
          <w:rFonts w:ascii="Arial" w:hAnsi="Arial" w:cs="Arial"/>
        </w:rPr>
        <w:t xml:space="preserve"> = </w:t>
      </w:r>
      <w:r w:rsidR="002D55DA" w:rsidRPr="000278EF">
        <w:rPr>
          <w:rFonts w:ascii="Arial" w:hAnsi="Arial" w:cs="Arial"/>
        </w:rPr>
        <w:t>53.67</w:t>
      </w:r>
      <w:r w:rsidR="00E25D7D" w:rsidRPr="000278EF">
        <w:rPr>
          <w:rFonts w:ascii="Arial" w:hAnsi="Arial" w:cs="Arial"/>
        </w:rPr>
        <w:t xml:space="preserve">, </w:t>
      </w:r>
      <w:r w:rsidR="00E25D7D" w:rsidRPr="000278EF">
        <w:rPr>
          <w:rFonts w:ascii="Arial" w:hAnsi="Arial" w:cs="Arial"/>
          <w:i/>
        </w:rPr>
        <w:t>SD</w:t>
      </w:r>
      <w:r w:rsidR="00E25D7D" w:rsidRPr="000278EF">
        <w:rPr>
          <w:rFonts w:ascii="Arial" w:hAnsi="Arial" w:cs="Arial"/>
        </w:rPr>
        <w:t xml:space="preserve"> = </w:t>
      </w:r>
      <w:r w:rsidR="002D55DA" w:rsidRPr="000278EF">
        <w:rPr>
          <w:rFonts w:ascii="Arial" w:hAnsi="Arial" w:cs="Arial"/>
        </w:rPr>
        <w:t>15.43</w:t>
      </w:r>
      <w:r w:rsidR="00E25D7D" w:rsidRPr="000278EF">
        <w:rPr>
          <w:rFonts w:ascii="Arial" w:hAnsi="Arial" w:cs="Arial"/>
        </w:rPr>
        <w:t>) to post (</w:t>
      </w:r>
      <w:r w:rsidR="00E25D7D" w:rsidRPr="000278EF">
        <w:rPr>
          <w:rFonts w:ascii="Arial" w:hAnsi="Arial" w:cs="Arial"/>
          <w:i/>
        </w:rPr>
        <w:t>M</w:t>
      </w:r>
      <w:r w:rsidR="00E25D7D" w:rsidRPr="000278EF">
        <w:rPr>
          <w:rFonts w:ascii="Arial" w:hAnsi="Arial" w:cs="Arial"/>
        </w:rPr>
        <w:t xml:space="preserve"> = </w:t>
      </w:r>
      <w:r w:rsidR="002D55DA" w:rsidRPr="000278EF">
        <w:rPr>
          <w:rFonts w:ascii="Arial" w:hAnsi="Arial" w:cs="Arial"/>
        </w:rPr>
        <w:t>49.24</w:t>
      </w:r>
      <w:r w:rsidR="00E25D7D" w:rsidRPr="000278EF">
        <w:rPr>
          <w:rFonts w:ascii="Arial" w:hAnsi="Arial" w:cs="Arial"/>
        </w:rPr>
        <w:t xml:space="preserve">, </w:t>
      </w:r>
      <w:r w:rsidR="00E25D7D" w:rsidRPr="000278EF">
        <w:rPr>
          <w:rFonts w:ascii="Arial" w:hAnsi="Arial" w:cs="Arial"/>
          <w:i/>
        </w:rPr>
        <w:t>SD</w:t>
      </w:r>
      <w:r w:rsidR="00E25D7D" w:rsidRPr="000278EF">
        <w:rPr>
          <w:rFonts w:ascii="Arial" w:hAnsi="Arial" w:cs="Arial"/>
        </w:rPr>
        <w:t xml:space="preserve"> = </w:t>
      </w:r>
      <w:r w:rsidR="002D55DA" w:rsidRPr="000278EF">
        <w:rPr>
          <w:rFonts w:ascii="Arial" w:hAnsi="Arial" w:cs="Arial"/>
        </w:rPr>
        <w:t>14.12</w:t>
      </w:r>
      <w:r w:rsidR="00E25D7D" w:rsidRPr="000278EF">
        <w:rPr>
          <w:rFonts w:ascii="Arial" w:hAnsi="Arial" w:cs="Arial"/>
        </w:rPr>
        <w:t>) PEERS participation</w:t>
      </w:r>
      <w:r w:rsidR="002D55DA" w:rsidRPr="000278EF">
        <w:rPr>
          <w:rFonts w:ascii="Arial" w:hAnsi="Arial" w:cs="Arial"/>
        </w:rPr>
        <w:t xml:space="preserve">, </w:t>
      </w:r>
      <w:r w:rsidR="00E25D7D" w:rsidRPr="000278EF">
        <w:rPr>
          <w:rFonts w:ascii="Arial" w:hAnsi="Arial" w:cs="Arial"/>
          <w:i/>
        </w:rPr>
        <w:t>t</w:t>
      </w:r>
      <w:r w:rsidR="00E25D7D" w:rsidRPr="000278EF">
        <w:rPr>
          <w:rFonts w:ascii="Arial" w:hAnsi="Arial" w:cs="Arial"/>
        </w:rPr>
        <w:t>(</w:t>
      </w:r>
      <w:r w:rsidR="002D55DA" w:rsidRPr="000278EF">
        <w:rPr>
          <w:rFonts w:ascii="Arial" w:hAnsi="Arial" w:cs="Arial"/>
        </w:rPr>
        <w:t>20</w:t>
      </w:r>
      <w:r w:rsidR="00E25D7D" w:rsidRPr="000278EF">
        <w:rPr>
          <w:rFonts w:ascii="Arial" w:hAnsi="Arial" w:cs="Arial"/>
        </w:rPr>
        <w:t xml:space="preserve">) = </w:t>
      </w:r>
      <w:r w:rsidR="002D55DA" w:rsidRPr="000278EF">
        <w:rPr>
          <w:rFonts w:ascii="Arial" w:hAnsi="Arial" w:cs="Arial"/>
        </w:rPr>
        <w:t>2.189</w:t>
      </w:r>
      <w:r w:rsidR="00E25D7D" w:rsidRPr="000278EF">
        <w:rPr>
          <w:rFonts w:ascii="Arial" w:hAnsi="Arial" w:cs="Arial"/>
        </w:rPr>
        <w:t xml:space="preserve">, </w:t>
      </w:r>
      <w:r w:rsidR="00E25D7D" w:rsidRPr="000278EF">
        <w:rPr>
          <w:rFonts w:ascii="Arial" w:hAnsi="Arial" w:cs="Arial"/>
          <w:i/>
        </w:rPr>
        <w:t>p</w:t>
      </w:r>
      <w:r w:rsidR="00E25D7D" w:rsidRPr="000278EF">
        <w:rPr>
          <w:rFonts w:ascii="Arial" w:hAnsi="Arial" w:cs="Arial"/>
        </w:rPr>
        <w:t xml:space="preserve"> = .0</w:t>
      </w:r>
      <w:r w:rsidR="002D55DA" w:rsidRPr="000278EF">
        <w:rPr>
          <w:rFonts w:ascii="Arial" w:hAnsi="Arial" w:cs="Arial"/>
        </w:rPr>
        <w:t>41. Despite the positive results in empathy, social skills knowledge, and social anxiety experienced by young adults who participated in the PEERS program, our results did not reveal</w:t>
      </w:r>
      <w:r w:rsidR="001326C1" w:rsidRPr="000278EF">
        <w:rPr>
          <w:rFonts w:ascii="Arial" w:hAnsi="Arial" w:cs="Arial"/>
        </w:rPr>
        <w:t xml:space="preserve"> </w:t>
      </w:r>
      <w:r w:rsidR="00E25D7D" w:rsidRPr="000278EF">
        <w:rPr>
          <w:rFonts w:ascii="Arial" w:hAnsi="Arial" w:cs="Arial"/>
        </w:rPr>
        <w:t xml:space="preserve">significant </w:t>
      </w:r>
      <w:r w:rsidR="002D55DA" w:rsidRPr="000278EF">
        <w:rPr>
          <w:rFonts w:ascii="Arial" w:hAnsi="Arial" w:cs="Arial"/>
        </w:rPr>
        <w:t>differences</w:t>
      </w:r>
      <w:r w:rsidR="00E25D7D" w:rsidRPr="000278EF">
        <w:rPr>
          <w:rFonts w:ascii="Arial" w:hAnsi="Arial" w:cs="Arial"/>
        </w:rPr>
        <w:t xml:space="preserve"> </w:t>
      </w:r>
      <w:r w:rsidR="001326C1" w:rsidRPr="000278EF">
        <w:rPr>
          <w:rFonts w:ascii="Arial" w:hAnsi="Arial" w:cs="Arial"/>
        </w:rPr>
        <w:t xml:space="preserve">in the number of </w:t>
      </w:r>
      <w:r w:rsidR="00664F97">
        <w:rPr>
          <w:rFonts w:ascii="Arial" w:hAnsi="Arial" w:cs="Arial"/>
        </w:rPr>
        <w:t>romantic get-togethers</w:t>
      </w:r>
      <w:r w:rsidR="00664F97" w:rsidRPr="000278EF">
        <w:rPr>
          <w:rFonts w:ascii="Arial" w:hAnsi="Arial" w:cs="Arial"/>
        </w:rPr>
        <w:t xml:space="preserve"> </w:t>
      </w:r>
      <w:r w:rsidR="000740F6" w:rsidRPr="000278EF">
        <w:rPr>
          <w:rFonts w:ascii="Arial" w:hAnsi="Arial" w:cs="Arial"/>
        </w:rPr>
        <w:t>they participated in from pre to post PEERS participation (</w:t>
      </w:r>
      <w:r w:rsidR="000740F6" w:rsidRPr="000278EF">
        <w:rPr>
          <w:rFonts w:ascii="Arial" w:hAnsi="Arial" w:cs="Arial"/>
          <w:i/>
        </w:rPr>
        <w:t>p</w:t>
      </w:r>
      <w:r w:rsidR="000740F6" w:rsidRPr="000278EF">
        <w:rPr>
          <w:rFonts w:ascii="Arial" w:hAnsi="Arial" w:cs="Arial"/>
        </w:rPr>
        <w:t xml:space="preserve"> = 1.000</w:t>
      </w:r>
      <w:r w:rsidR="000740F6">
        <w:rPr>
          <w:rFonts w:ascii="Arial" w:hAnsi="Arial" w:cs="Arial"/>
        </w:rPr>
        <w:t xml:space="preserve">). </w:t>
      </w:r>
      <w:r w:rsidR="00E25D7D" w:rsidRPr="000278EF">
        <w:rPr>
          <w:rFonts w:ascii="Arial" w:hAnsi="Arial" w:cs="Arial"/>
        </w:rPr>
        <w:t>Similarly, participants did not report significant changes in the number of</w:t>
      </w:r>
      <w:r w:rsidR="000740F6">
        <w:rPr>
          <w:rFonts w:ascii="Arial" w:hAnsi="Arial" w:cs="Arial"/>
        </w:rPr>
        <w:t xml:space="preserve"> platonic </w:t>
      </w:r>
      <w:r w:rsidR="000740F6" w:rsidRPr="000278EF">
        <w:rPr>
          <w:rFonts w:ascii="Arial" w:hAnsi="Arial" w:cs="Arial"/>
        </w:rPr>
        <w:t>get-togethers the young adults participated in before and after the program (</w:t>
      </w:r>
      <w:r w:rsidR="000740F6" w:rsidRPr="000278EF">
        <w:rPr>
          <w:rFonts w:ascii="Arial" w:hAnsi="Arial" w:cs="Arial"/>
          <w:i/>
        </w:rPr>
        <w:t>p</w:t>
      </w:r>
      <w:r w:rsidR="000740F6" w:rsidRPr="000278EF">
        <w:rPr>
          <w:rFonts w:ascii="Arial" w:hAnsi="Arial" w:cs="Arial"/>
        </w:rPr>
        <w:t xml:space="preserve"> = .125).</w:t>
      </w:r>
    </w:p>
    <w:p w14:paraId="0BA131C4" w14:textId="097C131E" w:rsidR="00120BC5" w:rsidRDefault="00120BC5">
      <w:pPr>
        <w:rPr>
          <w:rFonts w:ascii="Arial" w:hAnsi="Arial" w:cs="Arial"/>
        </w:rPr>
      </w:pPr>
      <w:r w:rsidRPr="00E25D7D">
        <w:rPr>
          <w:rFonts w:ascii="Arial" w:hAnsi="Arial" w:cs="Arial"/>
          <w:b/>
        </w:rPr>
        <w:t>Discussion</w:t>
      </w:r>
      <w:r w:rsidRPr="00120BC5">
        <w:rPr>
          <w:rFonts w:ascii="Arial" w:hAnsi="Arial" w:cs="Arial"/>
        </w:rPr>
        <w:t xml:space="preserve">: </w:t>
      </w:r>
      <w:r w:rsidR="00A67A35">
        <w:rPr>
          <w:rFonts w:ascii="Arial" w:hAnsi="Arial" w:cs="Arial"/>
        </w:rPr>
        <w:t>Our r</w:t>
      </w:r>
      <w:r w:rsidR="008772BE">
        <w:rPr>
          <w:rFonts w:ascii="Arial" w:hAnsi="Arial" w:cs="Arial"/>
        </w:rPr>
        <w:t xml:space="preserve">esults provide support for the effectiveness of PEERS at reducing social anxiety, and increasing social skills knowledge and empathy among young adults with ASD. </w:t>
      </w:r>
      <w:r w:rsidR="000740F6">
        <w:rPr>
          <w:rFonts w:ascii="Arial" w:hAnsi="Arial" w:cs="Arial"/>
        </w:rPr>
        <w:t>We</w:t>
      </w:r>
      <w:r w:rsidR="008772BE">
        <w:rPr>
          <w:rFonts w:ascii="Arial" w:hAnsi="Arial" w:cs="Arial"/>
        </w:rPr>
        <w:t xml:space="preserve"> did not </w:t>
      </w:r>
      <w:r w:rsidR="000740F6">
        <w:rPr>
          <w:rFonts w:ascii="Arial" w:hAnsi="Arial" w:cs="Arial"/>
        </w:rPr>
        <w:t>see a significant</w:t>
      </w:r>
      <w:r w:rsidR="008772BE">
        <w:rPr>
          <w:rFonts w:ascii="Arial" w:hAnsi="Arial" w:cs="Arial"/>
        </w:rPr>
        <w:t xml:space="preserve"> increase in the number of </w:t>
      </w:r>
      <w:r w:rsidR="00237ED8">
        <w:rPr>
          <w:rFonts w:ascii="Arial" w:hAnsi="Arial" w:cs="Arial"/>
        </w:rPr>
        <w:t>romantic or platonic</w:t>
      </w:r>
      <w:r w:rsidR="008772BE">
        <w:rPr>
          <w:rFonts w:ascii="Arial" w:hAnsi="Arial" w:cs="Arial"/>
        </w:rPr>
        <w:t xml:space="preserve"> get</w:t>
      </w:r>
      <w:r w:rsidR="008C6BD4">
        <w:rPr>
          <w:rFonts w:ascii="Arial" w:hAnsi="Arial" w:cs="Arial"/>
        </w:rPr>
        <w:t>-</w:t>
      </w:r>
      <w:r w:rsidR="008772BE">
        <w:rPr>
          <w:rFonts w:ascii="Arial" w:hAnsi="Arial" w:cs="Arial"/>
        </w:rPr>
        <w:t xml:space="preserve">togethers </w:t>
      </w:r>
      <w:r w:rsidR="00237ED8">
        <w:rPr>
          <w:rFonts w:ascii="Arial" w:hAnsi="Arial" w:cs="Arial"/>
        </w:rPr>
        <w:t>of participants</w:t>
      </w:r>
      <w:r w:rsidR="008772BE">
        <w:rPr>
          <w:rFonts w:ascii="Arial" w:hAnsi="Arial" w:cs="Arial"/>
        </w:rPr>
        <w:t xml:space="preserve">. However, </w:t>
      </w:r>
      <w:r w:rsidR="000740F6">
        <w:rPr>
          <w:rFonts w:ascii="Arial" w:hAnsi="Arial" w:cs="Arial"/>
        </w:rPr>
        <w:t xml:space="preserve">it is possible that </w:t>
      </w:r>
      <w:r w:rsidR="00237ED8">
        <w:rPr>
          <w:rFonts w:ascii="Arial" w:hAnsi="Arial" w:cs="Arial"/>
        </w:rPr>
        <w:t>they</w:t>
      </w:r>
      <w:r w:rsidR="000740F6">
        <w:rPr>
          <w:rFonts w:ascii="Arial" w:hAnsi="Arial" w:cs="Arial"/>
        </w:rPr>
        <w:t xml:space="preserve"> may see an increase </w:t>
      </w:r>
      <w:r w:rsidR="00237ED8">
        <w:rPr>
          <w:rFonts w:ascii="Arial" w:hAnsi="Arial" w:cs="Arial"/>
        </w:rPr>
        <w:t>as they continue to practice implementing the new strategies</w:t>
      </w:r>
      <w:r w:rsidR="000740F6">
        <w:rPr>
          <w:rFonts w:ascii="Arial" w:hAnsi="Arial" w:cs="Arial"/>
        </w:rPr>
        <w:t xml:space="preserve"> in the weeks following the end of the program. </w:t>
      </w:r>
    </w:p>
    <w:p w14:paraId="41FED5A4" w14:textId="542F0264" w:rsidR="00120BC5" w:rsidRDefault="00120BC5">
      <w:pPr>
        <w:rPr>
          <w:rFonts w:ascii="Arial" w:hAnsi="Arial" w:cs="Arial"/>
        </w:rPr>
      </w:pPr>
      <w:r w:rsidRPr="001B3BC0">
        <w:rPr>
          <w:rFonts w:ascii="Arial" w:hAnsi="Arial" w:cs="Arial"/>
          <w:b/>
        </w:rPr>
        <w:t>Correspondence</w:t>
      </w:r>
      <w:r>
        <w:rPr>
          <w:rFonts w:ascii="Arial" w:hAnsi="Arial" w:cs="Arial"/>
        </w:rPr>
        <w:t xml:space="preserve">: </w:t>
      </w:r>
    </w:p>
    <w:p w14:paraId="3BD258DF" w14:textId="030BEF5D" w:rsidR="001B3BC0" w:rsidRDefault="001B3BC0" w:rsidP="001B3BC0">
      <w:pPr>
        <w:rPr>
          <w:rFonts w:ascii="Arial" w:hAnsi="Arial" w:cs="Arial"/>
        </w:rPr>
      </w:pPr>
      <w:r>
        <w:rPr>
          <w:rFonts w:ascii="Arial" w:hAnsi="Arial" w:cs="Arial"/>
        </w:rPr>
        <w:t xml:space="preserve">Busisiwe L. </w:t>
      </w:r>
      <w:r w:rsidRPr="001B3BC0">
        <w:rPr>
          <w:rFonts w:ascii="Arial" w:hAnsi="Arial" w:cs="Arial"/>
        </w:rPr>
        <w:t xml:space="preserve">Ncube, </w:t>
      </w:r>
      <w:r>
        <w:rPr>
          <w:rFonts w:ascii="Arial" w:hAnsi="Arial" w:cs="Arial"/>
        </w:rPr>
        <w:t>York University,</w:t>
      </w:r>
      <w:r w:rsidRPr="001B3BC0">
        <w:rPr>
          <w:rFonts w:ascii="Arial" w:hAnsi="Arial" w:cs="Arial"/>
        </w:rPr>
        <w:t xml:space="preserve"> </w:t>
      </w:r>
      <w:r w:rsidR="00F55291">
        <w:rPr>
          <w:rFonts w:ascii="Arial" w:hAnsi="Arial" w:cs="Arial"/>
        </w:rPr>
        <w:t>busi.louise@gmail.com</w:t>
      </w:r>
    </w:p>
    <w:p w14:paraId="7913519D" w14:textId="123510D4" w:rsidR="001B3BC0" w:rsidRDefault="001B3BC0" w:rsidP="001B3BC0">
      <w:pPr>
        <w:rPr>
          <w:rFonts w:ascii="Arial" w:hAnsi="Arial" w:cs="Arial"/>
        </w:rPr>
      </w:pPr>
      <w:r>
        <w:rPr>
          <w:rFonts w:ascii="Arial" w:hAnsi="Arial" w:cs="Arial"/>
        </w:rPr>
        <w:lastRenderedPageBreak/>
        <w:t xml:space="preserve">James M. </w:t>
      </w:r>
      <w:r w:rsidRPr="001B3BC0">
        <w:rPr>
          <w:rFonts w:ascii="Arial" w:hAnsi="Arial" w:cs="Arial"/>
        </w:rPr>
        <w:t xml:space="preserve">Bebko, </w:t>
      </w:r>
      <w:r>
        <w:rPr>
          <w:rFonts w:ascii="Arial" w:hAnsi="Arial" w:cs="Arial"/>
        </w:rPr>
        <w:t>York University,</w:t>
      </w:r>
      <w:r w:rsidRPr="001B3BC0">
        <w:rPr>
          <w:rFonts w:ascii="Arial" w:hAnsi="Arial" w:cs="Arial"/>
        </w:rPr>
        <w:t xml:space="preserve"> </w:t>
      </w:r>
      <w:r w:rsidR="00F55291">
        <w:rPr>
          <w:rFonts w:ascii="Arial" w:hAnsi="Arial" w:cs="Arial"/>
        </w:rPr>
        <w:t>jbebko@yorku.ca</w:t>
      </w:r>
    </w:p>
    <w:p w14:paraId="21B03144" w14:textId="4F59CF02" w:rsidR="001B3BC0" w:rsidRDefault="001B3BC0" w:rsidP="001B3BC0">
      <w:pPr>
        <w:rPr>
          <w:rFonts w:ascii="Arial" w:hAnsi="Arial" w:cs="Arial"/>
        </w:rPr>
      </w:pPr>
      <w:r>
        <w:rPr>
          <w:rFonts w:ascii="Arial" w:hAnsi="Arial" w:cs="Arial"/>
        </w:rPr>
        <w:t>Nicole</w:t>
      </w:r>
      <w:r w:rsidRPr="001B3BC0">
        <w:rPr>
          <w:rFonts w:ascii="Arial" w:hAnsi="Arial" w:cs="Arial"/>
        </w:rPr>
        <w:t xml:space="preserve"> Bardikoff, </w:t>
      </w:r>
      <w:r>
        <w:rPr>
          <w:rFonts w:ascii="Arial" w:hAnsi="Arial" w:cs="Arial"/>
        </w:rPr>
        <w:t xml:space="preserve">Autism Ontario, </w:t>
      </w:r>
      <w:r w:rsidR="00F55291">
        <w:rPr>
          <w:rFonts w:ascii="Arial" w:hAnsi="Arial" w:cs="Arial"/>
        </w:rPr>
        <w:t>nicole@autismontario.com</w:t>
      </w:r>
    </w:p>
    <w:p w14:paraId="5335C696" w14:textId="3CFAEBF4" w:rsidR="001B3BC0" w:rsidRDefault="001B3BC0" w:rsidP="001B3BC0">
      <w:pPr>
        <w:rPr>
          <w:rFonts w:ascii="Arial" w:hAnsi="Arial" w:cs="Arial"/>
        </w:rPr>
      </w:pPr>
      <w:r>
        <w:rPr>
          <w:rFonts w:ascii="Arial" w:hAnsi="Arial" w:cs="Arial"/>
        </w:rPr>
        <w:t xml:space="preserve">Marilyn </w:t>
      </w:r>
      <w:r w:rsidRPr="001B3BC0">
        <w:rPr>
          <w:rFonts w:ascii="Arial" w:hAnsi="Arial" w:cs="Arial"/>
        </w:rPr>
        <w:t xml:space="preserve">Thompson, </w:t>
      </w:r>
      <w:r>
        <w:rPr>
          <w:rFonts w:ascii="Arial" w:hAnsi="Arial" w:cs="Arial"/>
        </w:rPr>
        <w:t xml:space="preserve">Autism Ontario, </w:t>
      </w:r>
      <w:r w:rsidR="00F55291">
        <w:rPr>
          <w:rFonts w:ascii="Arial" w:hAnsi="Arial" w:cs="Arial"/>
        </w:rPr>
        <w:t>marilyn@autismontario.com</w:t>
      </w:r>
    </w:p>
    <w:p w14:paraId="32BB25C5" w14:textId="783F5247" w:rsidR="001B3BC0" w:rsidRDefault="001B3BC0" w:rsidP="001B3BC0">
      <w:pPr>
        <w:rPr>
          <w:rFonts w:ascii="Arial" w:hAnsi="Arial" w:cs="Arial"/>
        </w:rPr>
      </w:pPr>
      <w:r>
        <w:rPr>
          <w:rFonts w:ascii="Arial" w:hAnsi="Arial" w:cs="Arial"/>
        </w:rPr>
        <w:t xml:space="preserve">Margaret </w:t>
      </w:r>
      <w:r w:rsidRPr="001B3BC0">
        <w:rPr>
          <w:rFonts w:ascii="Arial" w:hAnsi="Arial" w:cs="Arial"/>
        </w:rPr>
        <w:t xml:space="preserve">Spoelstra, </w:t>
      </w:r>
      <w:r>
        <w:rPr>
          <w:rFonts w:ascii="Arial" w:hAnsi="Arial" w:cs="Arial"/>
        </w:rPr>
        <w:t xml:space="preserve">Autism Ontario, </w:t>
      </w:r>
      <w:r w:rsidR="00F55291">
        <w:rPr>
          <w:rFonts w:ascii="Arial" w:hAnsi="Arial" w:cs="Arial"/>
        </w:rPr>
        <w:t>marg@autismontario.com</w:t>
      </w:r>
    </w:p>
    <w:p w14:paraId="33412A23" w14:textId="0C322234" w:rsidR="001B3BC0" w:rsidRPr="001B3BC0" w:rsidRDefault="001B3BC0" w:rsidP="001B3BC0">
      <w:pPr>
        <w:rPr>
          <w:rFonts w:ascii="Arial" w:hAnsi="Arial" w:cs="Arial"/>
        </w:rPr>
      </w:pPr>
      <w:r>
        <w:rPr>
          <w:rFonts w:ascii="Arial" w:hAnsi="Arial" w:cs="Arial"/>
        </w:rPr>
        <w:t>LB</w:t>
      </w:r>
      <w:r w:rsidRPr="001B3BC0">
        <w:rPr>
          <w:rFonts w:ascii="Arial" w:hAnsi="Arial" w:cs="Arial"/>
        </w:rPr>
        <w:t xml:space="preserve"> Brown, </w:t>
      </w:r>
      <w:r>
        <w:rPr>
          <w:rFonts w:ascii="Arial" w:hAnsi="Arial" w:cs="Arial"/>
        </w:rPr>
        <w:t xml:space="preserve">Autism Ontario, </w:t>
      </w:r>
      <w:r w:rsidR="00F55291">
        <w:rPr>
          <w:rFonts w:ascii="Arial" w:hAnsi="Arial" w:cs="Arial"/>
        </w:rPr>
        <w:t>lb@autismontario.com</w:t>
      </w:r>
      <w:bookmarkStart w:id="0" w:name="_GoBack"/>
      <w:bookmarkEnd w:id="0"/>
    </w:p>
    <w:p w14:paraId="5C653F7B" w14:textId="77777777" w:rsidR="001B3BC0" w:rsidRPr="00120BC5" w:rsidRDefault="001B3BC0">
      <w:pPr>
        <w:rPr>
          <w:rFonts w:ascii="Arial" w:hAnsi="Arial" w:cs="Arial"/>
        </w:rPr>
      </w:pPr>
    </w:p>
    <w:sectPr w:rsidR="001B3BC0" w:rsidRPr="00120BC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EDBB" w14:textId="77777777" w:rsidR="001326C1" w:rsidRDefault="001326C1" w:rsidP="001326C1">
      <w:pPr>
        <w:spacing w:after="0" w:line="240" w:lineRule="auto"/>
      </w:pPr>
      <w:r>
        <w:separator/>
      </w:r>
    </w:p>
  </w:endnote>
  <w:endnote w:type="continuationSeparator" w:id="0">
    <w:p w14:paraId="303FF0F7" w14:textId="77777777" w:rsidR="001326C1" w:rsidRDefault="001326C1" w:rsidP="0013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ABCC6" w14:textId="77777777" w:rsidR="001326C1" w:rsidRDefault="001326C1" w:rsidP="001326C1">
      <w:pPr>
        <w:spacing w:after="0" w:line="240" w:lineRule="auto"/>
      </w:pPr>
      <w:r>
        <w:separator/>
      </w:r>
    </w:p>
  </w:footnote>
  <w:footnote w:type="continuationSeparator" w:id="0">
    <w:p w14:paraId="10B2FAB1" w14:textId="77777777" w:rsidR="001326C1" w:rsidRDefault="001326C1" w:rsidP="001326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0D"/>
    <w:rsid w:val="00001A6A"/>
    <w:rsid w:val="000278EF"/>
    <w:rsid w:val="000740F6"/>
    <w:rsid w:val="00120BC5"/>
    <w:rsid w:val="001326C1"/>
    <w:rsid w:val="001B3BC0"/>
    <w:rsid w:val="00237ED8"/>
    <w:rsid w:val="002D55DA"/>
    <w:rsid w:val="0034063D"/>
    <w:rsid w:val="00524EBF"/>
    <w:rsid w:val="00603CAB"/>
    <w:rsid w:val="00664F97"/>
    <w:rsid w:val="008772BE"/>
    <w:rsid w:val="008C6BD4"/>
    <w:rsid w:val="009336C5"/>
    <w:rsid w:val="009B676B"/>
    <w:rsid w:val="009C69C0"/>
    <w:rsid w:val="00A67A35"/>
    <w:rsid w:val="00B01E0C"/>
    <w:rsid w:val="00BD1F47"/>
    <w:rsid w:val="00CF2BEE"/>
    <w:rsid w:val="00CF3023"/>
    <w:rsid w:val="00E25D7D"/>
    <w:rsid w:val="00EA731F"/>
    <w:rsid w:val="00ED34C5"/>
    <w:rsid w:val="00ED5354"/>
    <w:rsid w:val="00EE250D"/>
    <w:rsid w:val="00F552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DFE3"/>
  <w15:chartTrackingRefBased/>
  <w15:docId w15:val="{9AFA1331-ADB2-4673-A997-A89B77A5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6BD4"/>
    <w:rPr>
      <w:sz w:val="16"/>
      <w:szCs w:val="16"/>
    </w:rPr>
  </w:style>
  <w:style w:type="paragraph" w:styleId="CommentText">
    <w:name w:val="annotation text"/>
    <w:basedOn w:val="Normal"/>
    <w:link w:val="CommentTextChar"/>
    <w:uiPriority w:val="99"/>
    <w:semiHidden/>
    <w:unhideWhenUsed/>
    <w:rsid w:val="008C6BD4"/>
    <w:pPr>
      <w:spacing w:line="240" w:lineRule="auto"/>
    </w:pPr>
    <w:rPr>
      <w:sz w:val="20"/>
      <w:szCs w:val="20"/>
    </w:rPr>
  </w:style>
  <w:style w:type="character" w:customStyle="1" w:styleId="CommentTextChar">
    <w:name w:val="Comment Text Char"/>
    <w:basedOn w:val="DefaultParagraphFont"/>
    <w:link w:val="CommentText"/>
    <w:uiPriority w:val="99"/>
    <w:semiHidden/>
    <w:rsid w:val="008C6BD4"/>
    <w:rPr>
      <w:sz w:val="20"/>
      <w:szCs w:val="20"/>
    </w:rPr>
  </w:style>
  <w:style w:type="paragraph" w:styleId="CommentSubject">
    <w:name w:val="annotation subject"/>
    <w:basedOn w:val="CommentText"/>
    <w:next w:val="CommentText"/>
    <w:link w:val="CommentSubjectChar"/>
    <w:uiPriority w:val="99"/>
    <w:semiHidden/>
    <w:unhideWhenUsed/>
    <w:rsid w:val="008C6BD4"/>
    <w:rPr>
      <w:b/>
      <w:bCs/>
    </w:rPr>
  </w:style>
  <w:style w:type="character" w:customStyle="1" w:styleId="CommentSubjectChar">
    <w:name w:val="Comment Subject Char"/>
    <w:basedOn w:val="CommentTextChar"/>
    <w:link w:val="CommentSubject"/>
    <w:uiPriority w:val="99"/>
    <w:semiHidden/>
    <w:rsid w:val="008C6BD4"/>
    <w:rPr>
      <w:b/>
      <w:bCs/>
      <w:sz w:val="20"/>
      <w:szCs w:val="20"/>
    </w:rPr>
  </w:style>
  <w:style w:type="paragraph" w:styleId="BalloonText">
    <w:name w:val="Balloon Text"/>
    <w:basedOn w:val="Normal"/>
    <w:link w:val="BalloonTextChar"/>
    <w:uiPriority w:val="99"/>
    <w:semiHidden/>
    <w:unhideWhenUsed/>
    <w:rsid w:val="008C6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DA178-1B38-4AFB-A83C-F15010CC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 Ncube</dc:creator>
  <cp:keywords/>
  <dc:description/>
  <cp:lastModifiedBy>Busi Ncube</cp:lastModifiedBy>
  <cp:revision>5</cp:revision>
  <dcterms:created xsi:type="dcterms:W3CDTF">2018-01-17T21:27:00Z</dcterms:created>
  <dcterms:modified xsi:type="dcterms:W3CDTF">2018-01-18T14:16:00Z</dcterms:modified>
</cp:coreProperties>
</file>