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0BB33" w14:textId="38EB3C69" w:rsidR="00535631" w:rsidRDefault="002F415D" w:rsidP="00535631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GUIDELINES</w:t>
      </w:r>
      <w:r w:rsidR="000B4A5E">
        <w:rPr>
          <w:rFonts w:ascii="Arial" w:hAnsi="Arial" w:cs="Arial"/>
          <w:b/>
        </w:rPr>
        <w:t xml:space="preserve"> </w:t>
      </w:r>
      <w:r w:rsidR="00D144CA">
        <w:rPr>
          <w:rFonts w:ascii="Arial" w:hAnsi="Arial" w:cs="Arial"/>
          <w:b/>
        </w:rPr>
        <w:t xml:space="preserve">ON </w:t>
      </w:r>
      <w:r>
        <w:rPr>
          <w:rFonts w:ascii="Arial" w:hAnsi="Arial" w:cs="Arial"/>
          <w:b/>
        </w:rPr>
        <w:t>IMPLEMENTING AEROBIC EXERCISE FOR PEOPLE WITH AUTISM SPECTRUM DISORDER AND AN INTELLECTUAL DISABILITY</w:t>
      </w:r>
    </w:p>
    <w:p w14:paraId="0AEA75E9" w14:textId="7F03658C" w:rsidR="002F415D" w:rsidRDefault="002F415D" w:rsidP="00535631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Suzanne Ali, Chad </w:t>
      </w:r>
      <w:r w:rsidR="00C91CF7">
        <w:rPr>
          <w:rFonts w:ascii="Arial" w:hAnsi="Arial" w:cs="Arial"/>
          <w:b/>
        </w:rPr>
        <w:t xml:space="preserve">A. </w:t>
      </w:r>
      <w:r>
        <w:rPr>
          <w:rFonts w:ascii="Arial" w:hAnsi="Arial" w:cs="Arial"/>
          <w:b/>
        </w:rPr>
        <w:t>Sutherland, Nadia Azar, Sean Horton</w:t>
      </w:r>
    </w:p>
    <w:p w14:paraId="5FBA3213" w14:textId="7DBFF896" w:rsidR="002F415D" w:rsidRDefault="00C91CF7" w:rsidP="00535631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6652C1">
        <w:rPr>
          <w:rFonts w:ascii="Arial" w:hAnsi="Arial" w:cs="Arial"/>
          <w:b/>
        </w:rPr>
        <w:t>PEX Research Group</w:t>
      </w:r>
      <w:r>
        <w:rPr>
          <w:rFonts w:ascii="Arial" w:hAnsi="Arial" w:cs="Arial"/>
          <w:b/>
        </w:rPr>
        <w:t>, Department</w:t>
      </w:r>
      <w:r w:rsidR="006652C1">
        <w:rPr>
          <w:rFonts w:ascii="Arial" w:hAnsi="Arial" w:cs="Arial"/>
          <w:b/>
        </w:rPr>
        <w:t xml:space="preserve"> of Kinesiology</w:t>
      </w:r>
      <w:r>
        <w:rPr>
          <w:rFonts w:ascii="Arial" w:hAnsi="Arial" w:cs="Arial"/>
          <w:b/>
        </w:rPr>
        <w:t xml:space="preserve">, </w:t>
      </w:r>
      <w:r w:rsidR="002F415D">
        <w:rPr>
          <w:rFonts w:ascii="Arial" w:hAnsi="Arial" w:cs="Arial"/>
          <w:b/>
        </w:rPr>
        <w:t>University of Windsor</w:t>
      </w:r>
    </w:p>
    <w:p w14:paraId="051FF938" w14:textId="7B94EF26" w:rsidR="00E94BD1" w:rsidRDefault="002F415D" w:rsidP="002F415D">
      <w:pPr>
        <w:spacing w:line="240" w:lineRule="auto"/>
        <w:rPr>
          <w:rFonts w:ascii="Arial" w:eastAsia="Times New Roman" w:hAnsi="Arial" w:cs="Arial"/>
          <w:lang w:val="en-US"/>
        </w:rPr>
      </w:pPr>
      <w:r w:rsidRPr="002F415D">
        <w:rPr>
          <w:rFonts w:ascii="Arial" w:hAnsi="Arial" w:cs="Arial"/>
          <w:b/>
        </w:rPr>
        <w:t>Objectives:</w:t>
      </w:r>
      <w:r w:rsidRPr="002F415D">
        <w:rPr>
          <w:rFonts w:ascii="Arial" w:hAnsi="Arial" w:cs="Arial"/>
        </w:rPr>
        <w:t xml:space="preserve"> Autism Spectrum Disorder (ASD) is a neurodevelopmental disorder that is characterized by (a) deficits in social and communicative functioning and (b) behaviours, interests and activities that are restricted and repetitive in nature. </w:t>
      </w:r>
      <w:r w:rsidRPr="00B607CF">
        <w:rPr>
          <w:rFonts w:ascii="Arial" w:eastAsia="Times New Roman" w:hAnsi="Arial" w:cs="Arial"/>
          <w:lang w:val="en-US"/>
        </w:rPr>
        <w:t>Thirty-one percent of individuals with ASD also have</w:t>
      </w:r>
      <w:r w:rsidRPr="00B607CF" w:rsidDel="00EF667A">
        <w:rPr>
          <w:rFonts w:ascii="Arial" w:eastAsia="Times New Roman" w:hAnsi="Arial" w:cs="Arial"/>
          <w:lang w:val="en-US"/>
        </w:rPr>
        <w:t xml:space="preserve"> </w:t>
      </w:r>
      <w:r w:rsidRPr="00B607CF">
        <w:rPr>
          <w:rFonts w:ascii="Arial" w:eastAsia="Times New Roman" w:hAnsi="Arial" w:cs="Arial"/>
          <w:lang w:val="en-US"/>
        </w:rPr>
        <w:t>an Intellectual Disability (ID)</w:t>
      </w:r>
      <w:r w:rsidR="00E94BD1">
        <w:rPr>
          <w:rFonts w:ascii="Arial" w:eastAsia="Times New Roman" w:hAnsi="Arial" w:cs="Arial"/>
          <w:lang w:val="en-US"/>
        </w:rPr>
        <w:t xml:space="preserve"> and m</w:t>
      </w:r>
      <w:r w:rsidR="00E94BD1" w:rsidRPr="00E94BD1">
        <w:rPr>
          <w:rFonts w:ascii="Arial" w:eastAsia="Times New Roman" w:hAnsi="Arial" w:cs="Arial"/>
          <w:lang w:val="en-US"/>
        </w:rPr>
        <w:t>any individuals with ASD have motor impairments</w:t>
      </w:r>
      <w:r w:rsidR="00D27C59">
        <w:rPr>
          <w:rFonts w:ascii="Arial" w:eastAsia="Times New Roman" w:hAnsi="Arial" w:cs="Arial"/>
          <w:lang w:val="en-US"/>
        </w:rPr>
        <w:t xml:space="preserve"> (e.g., </w:t>
      </w:r>
      <w:r w:rsidR="00E94BD1" w:rsidRPr="00E94BD1">
        <w:rPr>
          <w:rFonts w:ascii="Arial" w:eastAsia="Times New Roman" w:hAnsi="Arial" w:cs="Arial"/>
          <w:lang w:val="en-US"/>
        </w:rPr>
        <w:t>hypotonia, apraxia, toe-walking, delayed gross and fine motor milestones, and</w:t>
      </w:r>
      <w:r w:rsidR="00D27C59">
        <w:rPr>
          <w:rFonts w:ascii="Arial" w:eastAsia="Times New Roman" w:hAnsi="Arial" w:cs="Arial"/>
          <w:lang w:val="en-US"/>
        </w:rPr>
        <w:t>/or</w:t>
      </w:r>
      <w:r w:rsidR="00E94BD1" w:rsidRPr="00E94BD1">
        <w:rPr>
          <w:rFonts w:ascii="Arial" w:eastAsia="Times New Roman" w:hAnsi="Arial" w:cs="Arial"/>
          <w:lang w:val="en-US"/>
        </w:rPr>
        <w:t xml:space="preserve"> reduced ankle mobility</w:t>
      </w:r>
      <w:r w:rsidR="00D27C59">
        <w:rPr>
          <w:rFonts w:ascii="Arial" w:eastAsia="Times New Roman" w:hAnsi="Arial" w:cs="Arial"/>
          <w:lang w:val="en-US"/>
        </w:rPr>
        <w:t>)</w:t>
      </w:r>
      <w:r w:rsidR="00E94BD1">
        <w:rPr>
          <w:rFonts w:ascii="Arial" w:eastAsia="Times New Roman" w:hAnsi="Arial" w:cs="Arial"/>
          <w:lang w:val="en-US"/>
        </w:rPr>
        <w:t>.</w:t>
      </w:r>
      <w:r w:rsidR="00E94BD1" w:rsidRPr="00E94BD1">
        <w:rPr>
          <w:rFonts w:ascii="Arial" w:eastAsia="Times New Roman" w:hAnsi="Arial" w:cs="Arial"/>
          <w:lang w:val="en-US"/>
        </w:rPr>
        <w:t xml:space="preserve"> Additionally, individuals with ASD are at risk for health problems due to inactivity</w:t>
      </w:r>
      <w:r w:rsidR="00E94BD1">
        <w:rPr>
          <w:rFonts w:ascii="Arial" w:eastAsia="Times New Roman" w:hAnsi="Arial" w:cs="Arial"/>
          <w:lang w:val="en-US"/>
        </w:rPr>
        <w:t>.</w:t>
      </w:r>
      <w:r w:rsidR="00E94BD1" w:rsidRPr="00E94BD1">
        <w:rPr>
          <w:rFonts w:ascii="Arial" w:eastAsia="Times New Roman" w:hAnsi="Arial" w:cs="Arial"/>
          <w:lang w:val="en-US"/>
        </w:rPr>
        <w:t xml:space="preserve"> </w:t>
      </w:r>
      <w:r w:rsidR="000B4A5E">
        <w:rPr>
          <w:rFonts w:ascii="Arial" w:eastAsia="Times New Roman" w:hAnsi="Arial" w:cs="Arial"/>
          <w:lang w:val="en-US"/>
        </w:rPr>
        <w:t>Importantly</w:t>
      </w:r>
      <w:r w:rsidR="00E94BD1" w:rsidRPr="00E94BD1">
        <w:rPr>
          <w:rFonts w:ascii="Arial" w:eastAsia="Times New Roman" w:hAnsi="Arial" w:cs="Arial"/>
          <w:lang w:val="en-US"/>
        </w:rPr>
        <w:t xml:space="preserve">, people with ASD who have engaged in an exercise program have shown </w:t>
      </w:r>
      <w:r w:rsidR="00E542EE">
        <w:rPr>
          <w:rFonts w:ascii="Arial" w:eastAsia="Times New Roman" w:hAnsi="Arial" w:cs="Arial"/>
          <w:lang w:val="en-US"/>
        </w:rPr>
        <w:t>distinct</w:t>
      </w:r>
      <w:r w:rsidR="00E542EE" w:rsidRPr="00E94BD1">
        <w:rPr>
          <w:rFonts w:ascii="Arial" w:eastAsia="Times New Roman" w:hAnsi="Arial" w:cs="Arial"/>
          <w:lang w:val="en-US"/>
        </w:rPr>
        <w:t xml:space="preserve"> </w:t>
      </w:r>
      <w:r w:rsidR="00E94BD1" w:rsidRPr="00E94BD1">
        <w:rPr>
          <w:rFonts w:ascii="Arial" w:eastAsia="Times New Roman" w:hAnsi="Arial" w:cs="Arial"/>
          <w:lang w:val="en-US"/>
        </w:rPr>
        <w:t xml:space="preserve">benefits such as </w:t>
      </w:r>
      <w:r w:rsidR="00E542EE">
        <w:rPr>
          <w:rFonts w:ascii="Arial" w:eastAsia="Times New Roman" w:hAnsi="Arial" w:cs="Arial"/>
          <w:lang w:val="en-US"/>
        </w:rPr>
        <w:t xml:space="preserve">improved </w:t>
      </w:r>
      <w:r w:rsidR="00E94BD1" w:rsidRPr="00E94BD1">
        <w:rPr>
          <w:rFonts w:ascii="Arial" w:eastAsia="Times New Roman" w:hAnsi="Arial" w:cs="Arial"/>
          <w:lang w:val="en-US"/>
        </w:rPr>
        <w:t>cardiorespiratory fitness and muscular strength</w:t>
      </w:r>
      <w:r w:rsidR="00E94BD1">
        <w:rPr>
          <w:rFonts w:ascii="Arial" w:eastAsia="Times New Roman" w:hAnsi="Arial" w:cs="Arial"/>
          <w:lang w:val="en-US"/>
        </w:rPr>
        <w:t xml:space="preserve">. </w:t>
      </w:r>
      <w:r w:rsidR="00FD28A9">
        <w:rPr>
          <w:rFonts w:ascii="Arial" w:eastAsia="Times New Roman" w:hAnsi="Arial" w:cs="Arial"/>
          <w:lang w:val="en-US"/>
        </w:rPr>
        <w:t>Unfortunately, people with ASD have decreased levels of physical activity and increased sedentary behaviours</w:t>
      </w:r>
      <w:r w:rsidR="00E94BD1">
        <w:rPr>
          <w:rFonts w:ascii="Arial" w:eastAsia="Times New Roman" w:hAnsi="Arial" w:cs="Arial"/>
          <w:lang w:val="en-US"/>
        </w:rPr>
        <w:t>,</w:t>
      </w:r>
      <w:r w:rsidR="002A58B2">
        <w:rPr>
          <w:rFonts w:ascii="Arial" w:eastAsia="Times New Roman" w:hAnsi="Arial" w:cs="Arial"/>
          <w:lang w:val="en-US"/>
        </w:rPr>
        <w:t xml:space="preserve"> </w:t>
      </w:r>
      <w:r w:rsidR="00FD28A9">
        <w:rPr>
          <w:rFonts w:ascii="Arial" w:eastAsia="Times New Roman" w:hAnsi="Arial" w:cs="Arial"/>
          <w:lang w:val="en-US"/>
        </w:rPr>
        <w:t xml:space="preserve">thus </w:t>
      </w:r>
      <w:r w:rsidR="002A58B2">
        <w:rPr>
          <w:rFonts w:ascii="Arial" w:eastAsia="Times New Roman" w:hAnsi="Arial" w:cs="Arial"/>
          <w:lang w:val="en-US"/>
        </w:rPr>
        <w:t>it is important to</w:t>
      </w:r>
      <w:r w:rsidR="00E94BD1">
        <w:rPr>
          <w:rFonts w:ascii="Arial" w:eastAsia="Times New Roman" w:hAnsi="Arial" w:cs="Arial"/>
          <w:lang w:val="en-US"/>
        </w:rPr>
        <w:t xml:space="preserve"> </w:t>
      </w:r>
      <w:r w:rsidR="002A58B2">
        <w:rPr>
          <w:rFonts w:ascii="Arial" w:eastAsia="Times New Roman" w:hAnsi="Arial" w:cs="Arial"/>
          <w:lang w:val="en-US"/>
        </w:rPr>
        <w:t xml:space="preserve">determine </w:t>
      </w:r>
      <w:r w:rsidR="00C703BB">
        <w:rPr>
          <w:rFonts w:ascii="Arial" w:eastAsia="Times New Roman" w:hAnsi="Arial" w:cs="Arial"/>
          <w:lang w:val="en-US"/>
        </w:rPr>
        <w:t>motivational tools</w:t>
      </w:r>
      <w:r w:rsidR="002A58B2">
        <w:rPr>
          <w:rFonts w:ascii="Arial" w:eastAsia="Times New Roman" w:hAnsi="Arial" w:cs="Arial"/>
          <w:lang w:val="en-US"/>
        </w:rPr>
        <w:t xml:space="preserve"> and factors around </w:t>
      </w:r>
      <w:r w:rsidR="003D1366">
        <w:rPr>
          <w:rFonts w:ascii="Arial" w:eastAsia="Times New Roman" w:hAnsi="Arial" w:cs="Arial"/>
          <w:lang w:val="en-US"/>
        </w:rPr>
        <w:t>increasing the physical engagement of people with ASD-ID.</w:t>
      </w:r>
    </w:p>
    <w:p w14:paraId="36A8858D" w14:textId="3A5C7C72" w:rsidR="002F415D" w:rsidRDefault="002F415D" w:rsidP="002F415D">
      <w:pPr>
        <w:spacing w:line="240" w:lineRule="auto"/>
        <w:rPr>
          <w:rFonts w:ascii="Arial" w:hAnsi="Arial" w:cs="Arial"/>
        </w:rPr>
      </w:pPr>
      <w:r w:rsidRPr="002F415D">
        <w:rPr>
          <w:rFonts w:ascii="Arial" w:hAnsi="Arial" w:cs="Arial"/>
          <w:b/>
        </w:rPr>
        <w:t xml:space="preserve">Methods: </w:t>
      </w:r>
      <w:r w:rsidRPr="002F415D">
        <w:rPr>
          <w:rFonts w:ascii="Arial" w:hAnsi="Arial" w:cs="Arial"/>
        </w:rPr>
        <w:t>Case studies were conducted on six adults (&gt;18 years of age) with a diagnosis of ASD-ID. Participants exercised on a stationary bike twice a week for eight weeks plus a familiarization day</w:t>
      </w:r>
      <w:r>
        <w:rPr>
          <w:rFonts w:ascii="Arial" w:hAnsi="Arial" w:cs="Arial"/>
        </w:rPr>
        <w:t xml:space="preserve">. </w:t>
      </w:r>
      <w:r w:rsidR="00FA7022">
        <w:rPr>
          <w:rFonts w:ascii="Arial" w:hAnsi="Arial" w:cs="Arial"/>
        </w:rPr>
        <w:t xml:space="preserve">Each </w:t>
      </w:r>
      <w:r w:rsidR="002A58B2">
        <w:rPr>
          <w:rFonts w:ascii="Arial" w:hAnsi="Arial" w:cs="Arial"/>
        </w:rPr>
        <w:t>biking</w:t>
      </w:r>
      <w:r w:rsidR="00FA7022">
        <w:rPr>
          <w:rFonts w:ascii="Arial" w:hAnsi="Arial" w:cs="Arial"/>
        </w:rPr>
        <w:t xml:space="preserve"> session was 20-minutes in length</w:t>
      </w:r>
      <w:r w:rsidR="002A58B2">
        <w:rPr>
          <w:rFonts w:ascii="Arial" w:hAnsi="Arial" w:cs="Arial"/>
        </w:rPr>
        <w:t xml:space="preserve"> with</w:t>
      </w:r>
      <w:r w:rsidR="00FA7022">
        <w:rPr>
          <w:rFonts w:ascii="Arial" w:hAnsi="Arial" w:cs="Arial"/>
        </w:rPr>
        <w:t xml:space="preserve"> a 5-minute warm</w:t>
      </w:r>
      <w:r w:rsidR="002A58B2">
        <w:rPr>
          <w:rFonts w:ascii="Arial" w:hAnsi="Arial" w:cs="Arial"/>
        </w:rPr>
        <w:t xml:space="preserve"> </w:t>
      </w:r>
      <w:r w:rsidR="00FA7022">
        <w:rPr>
          <w:rFonts w:ascii="Arial" w:hAnsi="Arial" w:cs="Arial"/>
        </w:rPr>
        <w:t>up and a 3-minute cool</w:t>
      </w:r>
      <w:r w:rsidR="002A58B2">
        <w:rPr>
          <w:rFonts w:ascii="Arial" w:hAnsi="Arial" w:cs="Arial"/>
        </w:rPr>
        <w:t xml:space="preserve"> </w:t>
      </w:r>
      <w:r w:rsidR="00FA7022">
        <w:rPr>
          <w:rFonts w:ascii="Arial" w:hAnsi="Arial" w:cs="Arial"/>
        </w:rPr>
        <w:t xml:space="preserve">down. </w:t>
      </w:r>
      <w:r>
        <w:rPr>
          <w:rFonts w:ascii="Arial" w:hAnsi="Arial" w:cs="Arial"/>
        </w:rPr>
        <w:t xml:space="preserve">Detailed notes were taken </w:t>
      </w:r>
      <w:r w:rsidR="00E542EE">
        <w:rPr>
          <w:rFonts w:ascii="Arial" w:hAnsi="Arial" w:cs="Arial"/>
        </w:rPr>
        <w:t xml:space="preserve">during </w:t>
      </w:r>
      <w:r>
        <w:rPr>
          <w:rFonts w:ascii="Arial" w:hAnsi="Arial" w:cs="Arial"/>
        </w:rPr>
        <w:t>each exercise session (e.g.</w:t>
      </w:r>
      <w:r w:rsidR="00E542E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overall speed, the number of times he</w:t>
      </w:r>
      <w:r w:rsidR="0045426C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she stopped biking, </w:t>
      </w:r>
      <w:r w:rsidR="00E94BD1">
        <w:rPr>
          <w:rFonts w:ascii="Arial" w:hAnsi="Arial" w:cs="Arial"/>
        </w:rPr>
        <w:t>the type of motivation used and its effectiveness).</w:t>
      </w:r>
    </w:p>
    <w:p w14:paraId="7A185281" w14:textId="643B1178" w:rsidR="003D038A" w:rsidRDefault="002F415D" w:rsidP="002F415D">
      <w:pPr>
        <w:spacing w:line="240" w:lineRule="auto"/>
        <w:rPr>
          <w:rFonts w:ascii="Arial" w:hAnsi="Arial" w:cs="Arial"/>
        </w:rPr>
      </w:pPr>
      <w:r w:rsidRPr="002F415D">
        <w:rPr>
          <w:rFonts w:ascii="Arial" w:hAnsi="Arial" w:cs="Arial"/>
          <w:b/>
        </w:rPr>
        <w:t>Results:</w:t>
      </w:r>
      <w:r w:rsidR="00F833C2">
        <w:rPr>
          <w:rFonts w:ascii="Arial" w:hAnsi="Arial" w:cs="Arial"/>
        </w:rPr>
        <w:t xml:space="preserve"> The motivation</w:t>
      </w:r>
      <w:r w:rsidR="00C703BB">
        <w:rPr>
          <w:rFonts w:ascii="Arial" w:hAnsi="Arial" w:cs="Arial"/>
        </w:rPr>
        <w:t>al tools used</w:t>
      </w:r>
      <w:r w:rsidR="00F833C2">
        <w:rPr>
          <w:rFonts w:ascii="Arial" w:hAnsi="Arial" w:cs="Arial"/>
        </w:rPr>
        <w:t xml:space="preserve"> and </w:t>
      </w:r>
      <w:r w:rsidR="00705FD8">
        <w:rPr>
          <w:rFonts w:ascii="Arial" w:hAnsi="Arial" w:cs="Arial"/>
        </w:rPr>
        <w:t xml:space="preserve">the </w:t>
      </w:r>
      <w:r w:rsidR="00F833C2">
        <w:rPr>
          <w:rFonts w:ascii="Arial" w:hAnsi="Arial" w:cs="Arial"/>
        </w:rPr>
        <w:t xml:space="preserve">progress made by the participants throughout the program </w:t>
      </w:r>
      <w:r w:rsidR="0045426C">
        <w:rPr>
          <w:rFonts w:ascii="Arial" w:hAnsi="Arial" w:cs="Arial"/>
        </w:rPr>
        <w:t>were</w:t>
      </w:r>
      <w:r w:rsidR="00F833C2">
        <w:rPr>
          <w:rFonts w:ascii="Arial" w:hAnsi="Arial" w:cs="Arial"/>
        </w:rPr>
        <w:t xml:space="preserve"> specific to each individual. The guidelines</w:t>
      </w:r>
      <w:r w:rsidR="00705FD8">
        <w:rPr>
          <w:rFonts w:ascii="Arial" w:hAnsi="Arial" w:cs="Arial"/>
        </w:rPr>
        <w:t xml:space="preserve"> that emerged from the individual observations</w:t>
      </w:r>
      <w:r w:rsidR="003D038A">
        <w:rPr>
          <w:rFonts w:ascii="Arial" w:hAnsi="Arial" w:cs="Arial"/>
        </w:rPr>
        <w:t xml:space="preserve"> </w:t>
      </w:r>
      <w:r w:rsidR="00FD28A9">
        <w:rPr>
          <w:rFonts w:ascii="Arial" w:hAnsi="Arial" w:cs="Arial"/>
        </w:rPr>
        <w:t>were</w:t>
      </w:r>
      <w:r w:rsidR="00F833C2">
        <w:rPr>
          <w:rFonts w:ascii="Arial" w:hAnsi="Arial" w:cs="Arial"/>
        </w:rPr>
        <w:t xml:space="preserve"> separated into two categories (a) </w:t>
      </w:r>
      <w:r w:rsidR="00705FD8">
        <w:rPr>
          <w:rFonts w:ascii="Arial" w:hAnsi="Arial" w:cs="Arial"/>
        </w:rPr>
        <w:t>guidelines for practitioners</w:t>
      </w:r>
      <w:r w:rsidR="006F6309">
        <w:rPr>
          <w:rFonts w:ascii="Arial" w:hAnsi="Arial" w:cs="Arial"/>
        </w:rPr>
        <w:t xml:space="preserve">, </w:t>
      </w:r>
      <w:r w:rsidR="00F833C2">
        <w:rPr>
          <w:rFonts w:ascii="Arial" w:hAnsi="Arial" w:cs="Arial"/>
        </w:rPr>
        <w:t>and (b) s</w:t>
      </w:r>
      <w:r w:rsidR="00F833C2" w:rsidRPr="00F833C2">
        <w:rPr>
          <w:rFonts w:ascii="Arial" w:hAnsi="Arial" w:cs="Arial"/>
        </w:rPr>
        <w:t xml:space="preserve">uggested </w:t>
      </w:r>
      <w:r w:rsidR="00F833C2">
        <w:rPr>
          <w:rFonts w:ascii="Arial" w:hAnsi="Arial" w:cs="Arial"/>
        </w:rPr>
        <w:t>m</w:t>
      </w:r>
      <w:r w:rsidR="00F833C2" w:rsidRPr="00F833C2">
        <w:rPr>
          <w:rFonts w:ascii="Arial" w:hAnsi="Arial" w:cs="Arial"/>
        </w:rPr>
        <w:t xml:space="preserve">ethods of </w:t>
      </w:r>
      <w:r w:rsidR="00F833C2">
        <w:rPr>
          <w:rFonts w:ascii="Arial" w:hAnsi="Arial" w:cs="Arial"/>
        </w:rPr>
        <w:t>v</w:t>
      </w:r>
      <w:r w:rsidR="00F833C2" w:rsidRPr="00F833C2">
        <w:rPr>
          <w:rFonts w:ascii="Arial" w:hAnsi="Arial" w:cs="Arial"/>
        </w:rPr>
        <w:t xml:space="preserve">erbal </w:t>
      </w:r>
      <w:r w:rsidR="00F833C2">
        <w:rPr>
          <w:rFonts w:ascii="Arial" w:hAnsi="Arial" w:cs="Arial"/>
        </w:rPr>
        <w:t>e</w:t>
      </w:r>
      <w:r w:rsidR="00F833C2" w:rsidRPr="00F833C2">
        <w:rPr>
          <w:rFonts w:ascii="Arial" w:hAnsi="Arial" w:cs="Arial"/>
        </w:rPr>
        <w:t>ncouragement</w:t>
      </w:r>
      <w:r w:rsidR="00F833C2">
        <w:rPr>
          <w:rFonts w:ascii="Arial" w:hAnsi="Arial" w:cs="Arial"/>
        </w:rPr>
        <w:t>.</w:t>
      </w:r>
    </w:p>
    <w:p w14:paraId="1222085E" w14:textId="26933C4E" w:rsidR="003D038A" w:rsidRDefault="003D038A" w:rsidP="002F415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r w:rsidR="00705FD8">
        <w:rPr>
          <w:rFonts w:ascii="Arial" w:hAnsi="Arial" w:cs="Arial"/>
        </w:rPr>
        <w:t>Practitioners are encouraged to</w:t>
      </w:r>
      <w:r w:rsidR="00827FA0">
        <w:rPr>
          <w:rFonts w:ascii="Arial" w:hAnsi="Arial" w:cs="Arial"/>
        </w:rPr>
        <w:t>: understand that the physiological signs of exertion may be different for each person, break</w:t>
      </w:r>
      <w:r w:rsidR="00EE61D3">
        <w:rPr>
          <w:rFonts w:ascii="Arial" w:hAnsi="Arial" w:cs="Arial"/>
        </w:rPr>
        <w:t xml:space="preserve"> </w:t>
      </w:r>
      <w:r w:rsidR="00827FA0">
        <w:rPr>
          <w:rFonts w:ascii="Arial" w:hAnsi="Arial" w:cs="Arial"/>
        </w:rPr>
        <w:t xml:space="preserve">down complex movements into small </w:t>
      </w:r>
      <w:r w:rsidR="00705FD8">
        <w:rPr>
          <w:rFonts w:ascii="Arial" w:hAnsi="Arial" w:cs="Arial"/>
        </w:rPr>
        <w:t xml:space="preserve">components </w:t>
      </w:r>
      <w:r w:rsidR="00827FA0">
        <w:rPr>
          <w:rFonts w:ascii="Arial" w:hAnsi="Arial" w:cs="Arial"/>
        </w:rPr>
        <w:t xml:space="preserve">(using visual and verbal guidance), implement a </w:t>
      </w:r>
      <w:r w:rsidR="005F670A">
        <w:rPr>
          <w:rFonts w:ascii="Arial" w:hAnsi="Arial" w:cs="Arial"/>
        </w:rPr>
        <w:t>familiarization</w:t>
      </w:r>
      <w:r w:rsidR="00827FA0">
        <w:rPr>
          <w:rFonts w:ascii="Arial" w:hAnsi="Arial" w:cs="Arial"/>
        </w:rPr>
        <w:t xml:space="preserve"> day</w:t>
      </w:r>
      <w:r w:rsidR="005F670A">
        <w:rPr>
          <w:rFonts w:ascii="Arial" w:hAnsi="Arial" w:cs="Arial"/>
        </w:rPr>
        <w:t xml:space="preserve"> at the beginning of the exercise program</w:t>
      </w:r>
      <w:r w:rsidR="00827FA0">
        <w:rPr>
          <w:rFonts w:ascii="Arial" w:hAnsi="Arial" w:cs="Arial"/>
        </w:rPr>
        <w:t>, take detailed note</w:t>
      </w:r>
      <w:r w:rsidR="00290A4B">
        <w:rPr>
          <w:rFonts w:ascii="Arial" w:hAnsi="Arial" w:cs="Arial"/>
        </w:rPr>
        <w:t>s</w:t>
      </w:r>
      <w:r w:rsidR="005F670A">
        <w:rPr>
          <w:rFonts w:ascii="Arial" w:hAnsi="Arial" w:cs="Arial"/>
        </w:rPr>
        <w:t xml:space="preserve"> at each exercise session</w:t>
      </w:r>
      <w:r>
        <w:rPr>
          <w:rFonts w:ascii="Arial" w:hAnsi="Arial" w:cs="Arial"/>
        </w:rPr>
        <w:t xml:space="preserve">, </w:t>
      </w:r>
      <w:r w:rsidR="00C91CF7">
        <w:rPr>
          <w:rFonts w:ascii="Arial" w:hAnsi="Arial" w:cs="Arial"/>
        </w:rPr>
        <w:t xml:space="preserve">adjust the </w:t>
      </w:r>
      <w:r w:rsidR="006652C1">
        <w:rPr>
          <w:rFonts w:ascii="Arial" w:hAnsi="Arial" w:cs="Arial"/>
        </w:rPr>
        <w:t>exercise</w:t>
      </w:r>
      <w:r w:rsidR="00C91CF7">
        <w:rPr>
          <w:rFonts w:ascii="Arial" w:hAnsi="Arial" w:cs="Arial"/>
        </w:rPr>
        <w:t xml:space="preserve"> </w:t>
      </w:r>
      <w:r w:rsidR="006652C1">
        <w:rPr>
          <w:rFonts w:ascii="Arial" w:hAnsi="Arial" w:cs="Arial"/>
        </w:rPr>
        <w:t>environment</w:t>
      </w:r>
      <w:r w:rsidR="00C91CF7">
        <w:rPr>
          <w:rFonts w:ascii="Arial" w:hAnsi="Arial" w:cs="Arial"/>
        </w:rPr>
        <w:t xml:space="preserve"> to the participant’s needs (</w:t>
      </w:r>
      <w:r w:rsidR="006652C1">
        <w:rPr>
          <w:rFonts w:ascii="Arial" w:hAnsi="Arial" w:cs="Arial"/>
        </w:rPr>
        <w:t xml:space="preserve">i.e. lowering the temperature of the room), </w:t>
      </w:r>
      <w:r>
        <w:rPr>
          <w:rFonts w:ascii="Arial" w:hAnsi="Arial" w:cs="Arial"/>
        </w:rPr>
        <w:t xml:space="preserve">and ensure participants pace themselves </w:t>
      </w:r>
      <w:r w:rsidR="000414FE">
        <w:rPr>
          <w:rFonts w:ascii="Arial" w:hAnsi="Arial" w:cs="Arial"/>
        </w:rPr>
        <w:t xml:space="preserve">in each </w:t>
      </w:r>
      <w:r w:rsidR="002A58B2">
        <w:rPr>
          <w:rFonts w:ascii="Arial" w:hAnsi="Arial" w:cs="Arial"/>
        </w:rPr>
        <w:t>session</w:t>
      </w:r>
      <w:r w:rsidR="00827FA0">
        <w:rPr>
          <w:rFonts w:ascii="Arial" w:hAnsi="Arial" w:cs="Arial"/>
        </w:rPr>
        <w:t>.</w:t>
      </w:r>
    </w:p>
    <w:p w14:paraId="3EA7A809" w14:textId="785739D8" w:rsidR="002F415D" w:rsidRPr="00F833C2" w:rsidRDefault="003D038A" w:rsidP="002F415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r w:rsidR="00705FD8">
        <w:rPr>
          <w:rFonts w:ascii="Arial" w:hAnsi="Arial" w:cs="Arial"/>
        </w:rPr>
        <w:t xml:space="preserve">Suggested methods of </w:t>
      </w:r>
      <w:r w:rsidR="00827FA0">
        <w:rPr>
          <w:rFonts w:ascii="Arial" w:hAnsi="Arial" w:cs="Arial"/>
        </w:rPr>
        <w:t xml:space="preserve">for verbal encouragement include: </w:t>
      </w:r>
      <w:r w:rsidR="00705FD8">
        <w:rPr>
          <w:rFonts w:ascii="Arial" w:hAnsi="Arial" w:cs="Arial"/>
        </w:rPr>
        <w:t>motivational chants</w:t>
      </w:r>
      <w:r w:rsidR="006F6309">
        <w:rPr>
          <w:rFonts w:ascii="Arial" w:hAnsi="Arial" w:cs="Arial"/>
        </w:rPr>
        <w:t>/songs</w:t>
      </w:r>
      <w:r w:rsidR="00827FA0">
        <w:rPr>
          <w:rFonts w:ascii="Arial" w:hAnsi="Arial" w:cs="Arial"/>
        </w:rPr>
        <w:t xml:space="preserve">, </w:t>
      </w:r>
      <w:r w:rsidR="00FA7022">
        <w:rPr>
          <w:rFonts w:ascii="Arial" w:hAnsi="Arial" w:cs="Arial"/>
        </w:rPr>
        <w:t xml:space="preserve">breaking down each session into </w:t>
      </w:r>
      <w:r w:rsidR="00DC513E">
        <w:rPr>
          <w:rFonts w:ascii="Arial" w:hAnsi="Arial" w:cs="Arial"/>
        </w:rPr>
        <w:t xml:space="preserve">distinct time </w:t>
      </w:r>
      <w:r w:rsidR="00FA7022">
        <w:rPr>
          <w:rFonts w:ascii="Arial" w:hAnsi="Arial" w:cs="Arial"/>
        </w:rPr>
        <w:t>segments (</w:t>
      </w:r>
      <w:r w:rsidR="002A58B2">
        <w:rPr>
          <w:rFonts w:ascii="Arial" w:hAnsi="Arial" w:cs="Arial"/>
        </w:rPr>
        <w:t>e.g.</w:t>
      </w:r>
      <w:r w:rsidR="00EE61D3">
        <w:rPr>
          <w:rFonts w:ascii="Arial" w:hAnsi="Arial" w:cs="Arial"/>
        </w:rPr>
        <w:t>,</w:t>
      </w:r>
      <w:r w:rsidR="00FA7022">
        <w:rPr>
          <w:rFonts w:ascii="Arial" w:hAnsi="Arial" w:cs="Arial"/>
        </w:rPr>
        <w:t xml:space="preserve"> half-way or 5 minutes left), </w:t>
      </w:r>
      <w:r w:rsidR="006652C1">
        <w:rPr>
          <w:rFonts w:ascii="Arial" w:hAnsi="Arial" w:cs="Arial"/>
        </w:rPr>
        <w:t>mid-session adjustments</w:t>
      </w:r>
      <w:r w:rsidR="00FA7022">
        <w:rPr>
          <w:rFonts w:ascii="Arial" w:hAnsi="Arial" w:cs="Arial"/>
        </w:rPr>
        <w:t xml:space="preserve"> (</w:t>
      </w:r>
      <w:r w:rsidR="006652C1">
        <w:rPr>
          <w:rFonts w:ascii="Arial" w:hAnsi="Arial" w:cs="Arial"/>
        </w:rPr>
        <w:t>i.e.</w:t>
      </w:r>
      <w:r w:rsidR="00FA7022">
        <w:rPr>
          <w:rFonts w:ascii="Arial" w:hAnsi="Arial" w:cs="Arial"/>
        </w:rPr>
        <w:t xml:space="preserve"> </w:t>
      </w:r>
      <w:r w:rsidR="00290A4B">
        <w:rPr>
          <w:rFonts w:ascii="Arial" w:hAnsi="Arial" w:cs="Arial"/>
        </w:rPr>
        <w:t>changing the</w:t>
      </w:r>
      <w:r w:rsidR="00071264">
        <w:rPr>
          <w:rFonts w:ascii="Arial" w:hAnsi="Arial" w:cs="Arial"/>
        </w:rPr>
        <w:t xml:space="preserve"> </w:t>
      </w:r>
      <w:r w:rsidR="00290A4B">
        <w:rPr>
          <w:rFonts w:ascii="Arial" w:hAnsi="Arial" w:cs="Arial"/>
        </w:rPr>
        <w:t>motivation</w:t>
      </w:r>
      <w:r w:rsidR="00705FD8">
        <w:rPr>
          <w:rFonts w:ascii="Arial" w:hAnsi="Arial" w:cs="Arial"/>
        </w:rPr>
        <w:t>al tool</w:t>
      </w:r>
      <w:r w:rsidR="00290A4B">
        <w:rPr>
          <w:rFonts w:ascii="Arial" w:hAnsi="Arial" w:cs="Arial"/>
        </w:rPr>
        <w:t xml:space="preserve"> due to certain</w:t>
      </w:r>
      <w:r w:rsidR="00FA7022">
        <w:rPr>
          <w:rFonts w:ascii="Arial" w:hAnsi="Arial" w:cs="Arial"/>
        </w:rPr>
        <w:t xml:space="preserve"> repetitive behaviours), </w:t>
      </w:r>
      <w:r w:rsidR="00290A4B">
        <w:rPr>
          <w:rFonts w:ascii="Arial" w:hAnsi="Arial" w:cs="Arial"/>
        </w:rPr>
        <w:t xml:space="preserve">having the </w:t>
      </w:r>
      <w:r w:rsidR="006652C1">
        <w:rPr>
          <w:rFonts w:ascii="Arial" w:hAnsi="Arial" w:cs="Arial"/>
        </w:rPr>
        <w:t>practitioner</w:t>
      </w:r>
      <w:r w:rsidR="00290A4B">
        <w:rPr>
          <w:rFonts w:ascii="Arial" w:hAnsi="Arial" w:cs="Arial"/>
        </w:rPr>
        <w:t xml:space="preserve"> </w:t>
      </w:r>
      <w:r w:rsidR="00FA7022">
        <w:rPr>
          <w:rFonts w:ascii="Arial" w:hAnsi="Arial" w:cs="Arial"/>
        </w:rPr>
        <w:t>exercis</w:t>
      </w:r>
      <w:r w:rsidR="00290A4B">
        <w:rPr>
          <w:rFonts w:ascii="Arial" w:hAnsi="Arial" w:cs="Arial"/>
        </w:rPr>
        <w:t>e</w:t>
      </w:r>
      <w:r w:rsidR="00FA7022">
        <w:rPr>
          <w:rFonts w:ascii="Arial" w:hAnsi="Arial" w:cs="Arial"/>
        </w:rPr>
        <w:t xml:space="preserve"> (i.e. jogging next to the bike, </w:t>
      </w:r>
      <w:r w:rsidR="006F6309">
        <w:rPr>
          <w:rFonts w:ascii="Arial" w:hAnsi="Arial" w:cs="Arial"/>
        </w:rPr>
        <w:t xml:space="preserve">or </w:t>
      </w:r>
      <w:r w:rsidR="00EE61D3">
        <w:rPr>
          <w:rFonts w:ascii="Arial" w:hAnsi="Arial" w:cs="Arial"/>
        </w:rPr>
        <w:t xml:space="preserve">performing </w:t>
      </w:r>
      <w:r w:rsidR="00071264">
        <w:rPr>
          <w:rFonts w:ascii="Arial" w:hAnsi="Arial" w:cs="Arial"/>
        </w:rPr>
        <w:t xml:space="preserve">specific tasks </w:t>
      </w:r>
      <w:r>
        <w:rPr>
          <w:rFonts w:ascii="Arial" w:hAnsi="Arial" w:cs="Arial"/>
        </w:rPr>
        <w:t>when the participant reache</w:t>
      </w:r>
      <w:r w:rsidR="00290A4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 </w:t>
      </w:r>
      <w:r w:rsidR="006F6309">
        <w:rPr>
          <w:rFonts w:ascii="Arial" w:hAnsi="Arial" w:cs="Arial"/>
        </w:rPr>
        <w:t xml:space="preserve">certain </w:t>
      </w:r>
      <w:r>
        <w:rPr>
          <w:rFonts w:ascii="Arial" w:hAnsi="Arial" w:cs="Arial"/>
        </w:rPr>
        <w:t>speed or distance)</w:t>
      </w:r>
      <w:bookmarkStart w:id="0" w:name="_GoBack"/>
      <w:bookmarkEnd w:id="0"/>
      <w:r>
        <w:rPr>
          <w:rFonts w:ascii="Arial" w:hAnsi="Arial" w:cs="Arial"/>
        </w:rPr>
        <w:t xml:space="preserve">, </w:t>
      </w:r>
      <w:r w:rsidR="007218C8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redirecting the participant’s focus back to </w:t>
      </w:r>
      <w:r w:rsidR="000414FE">
        <w:rPr>
          <w:rFonts w:ascii="Arial" w:hAnsi="Arial" w:cs="Arial"/>
        </w:rPr>
        <w:t>exercising</w:t>
      </w:r>
      <w:r>
        <w:rPr>
          <w:rFonts w:ascii="Arial" w:hAnsi="Arial" w:cs="Arial"/>
        </w:rPr>
        <w:t xml:space="preserve"> (e.g.</w:t>
      </w:r>
      <w:r w:rsidR="00EE61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make-believe racing game</w:t>
      </w:r>
      <w:r w:rsidR="00290A4B">
        <w:rPr>
          <w:rFonts w:ascii="Arial" w:hAnsi="Arial" w:cs="Arial"/>
        </w:rPr>
        <w:t xml:space="preserve">, </w:t>
      </w:r>
      <w:r w:rsidR="002534C2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>singing a familiar song)</w:t>
      </w:r>
      <w:r w:rsidR="002534C2">
        <w:rPr>
          <w:rFonts w:ascii="Arial" w:hAnsi="Arial" w:cs="Arial"/>
        </w:rPr>
        <w:t>.</w:t>
      </w:r>
    </w:p>
    <w:p w14:paraId="40E6295A" w14:textId="01C3084B" w:rsidR="002534C2" w:rsidRPr="00D7127A" w:rsidRDefault="002F415D" w:rsidP="002534C2">
      <w:pPr>
        <w:spacing w:line="240" w:lineRule="auto"/>
        <w:rPr>
          <w:rFonts w:ascii="Arial" w:hAnsi="Arial" w:cs="Arial"/>
        </w:rPr>
      </w:pPr>
      <w:r w:rsidRPr="002F415D">
        <w:rPr>
          <w:rFonts w:ascii="Arial" w:hAnsi="Arial" w:cs="Arial"/>
          <w:b/>
        </w:rPr>
        <w:t>Discussion/Conclusion:</w:t>
      </w:r>
      <w:r w:rsidR="002534C2">
        <w:rPr>
          <w:rFonts w:ascii="Arial" w:hAnsi="Arial" w:cs="Arial"/>
        </w:rPr>
        <w:t xml:space="preserve"> </w:t>
      </w:r>
      <w:r w:rsidR="00D7127A">
        <w:rPr>
          <w:rFonts w:ascii="Arial" w:hAnsi="Arial" w:cs="Arial"/>
        </w:rPr>
        <w:t>U</w:t>
      </w:r>
      <w:r w:rsidR="002534C2">
        <w:rPr>
          <w:rFonts w:ascii="Arial" w:hAnsi="Arial" w:cs="Arial"/>
        </w:rPr>
        <w:t xml:space="preserve">nderstanding </w:t>
      </w:r>
      <w:r w:rsidR="00BE0C87">
        <w:rPr>
          <w:rFonts w:ascii="Arial" w:hAnsi="Arial" w:cs="Arial"/>
        </w:rPr>
        <w:t>each</w:t>
      </w:r>
      <w:r w:rsidR="002534C2">
        <w:rPr>
          <w:rFonts w:ascii="Arial" w:hAnsi="Arial" w:cs="Arial"/>
        </w:rPr>
        <w:t xml:space="preserve"> participant and </w:t>
      </w:r>
      <w:r w:rsidR="004F2AF5">
        <w:rPr>
          <w:rFonts w:ascii="Arial" w:hAnsi="Arial" w:cs="Arial"/>
        </w:rPr>
        <w:t>the motivational tools they require</w:t>
      </w:r>
      <w:r w:rsidR="002534C2">
        <w:rPr>
          <w:rFonts w:ascii="Arial" w:hAnsi="Arial" w:cs="Arial"/>
        </w:rPr>
        <w:t xml:space="preserve"> is important to increasing</w:t>
      </w:r>
      <w:r w:rsidR="00D7127A">
        <w:rPr>
          <w:rFonts w:ascii="Arial" w:hAnsi="Arial" w:cs="Arial"/>
        </w:rPr>
        <w:t xml:space="preserve"> th</w:t>
      </w:r>
      <w:r w:rsidR="00BE0C87">
        <w:rPr>
          <w:rFonts w:ascii="Arial" w:hAnsi="Arial" w:cs="Arial"/>
        </w:rPr>
        <w:t>eir</w:t>
      </w:r>
      <w:r w:rsidR="00D7127A">
        <w:rPr>
          <w:rFonts w:ascii="Arial" w:hAnsi="Arial" w:cs="Arial"/>
        </w:rPr>
        <w:t xml:space="preserve"> physical engagement</w:t>
      </w:r>
      <w:r w:rsidR="002534C2">
        <w:rPr>
          <w:rFonts w:ascii="Arial" w:hAnsi="Arial" w:cs="Arial"/>
        </w:rPr>
        <w:t>.</w:t>
      </w:r>
      <w:r w:rsidR="00A9458D">
        <w:rPr>
          <w:rFonts w:ascii="Arial" w:hAnsi="Arial" w:cs="Arial"/>
        </w:rPr>
        <w:t xml:space="preserve"> </w:t>
      </w:r>
      <w:r w:rsidR="00A9458D">
        <w:rPr>
          <w:rFonts w:ascii="Arial" w:eastAsia="Times New Roman" w:hAnsi="Arial" w:cs="Arial"/>
          <w:lang w:val="en-US"/>
        </w:rPr>
        <w:t>S</w:t>
      </w:r>
      <w:r w:rsidR="00A9458D" w:rsidRPr="009A533D">
        <w:rPr>
          <w:rFonts w:ascii="Arial" w:eastAsia="Times New Roman" w:hAnsi="Arial" w:cs="Arial"/>
          <w:lang w:val="en-US"/>
        </w:rPr>
        <w:t xml:space="preserve">ome participants </w:t>
      </w:r>
      <w:r w:rsidR="00A9458D">
        <w:rPr>
          <w:rFonts w:ascii="Arial" w:eastAsia="Times New Roman" w:hAnsi="Arial" w:cs="Arial"/>
          <w:lang w:val="en-US"/>
        </w:rPr>
        <w:t>may</w:t>
      </w:r>
      <w:r w:rsidR="00A9458D" w:rsidRPr="009A533D">
        <w:rPr>
          <w:rFonts w:ascii="Arial" w:eastAsia="Times New Roman" w:hAnsi="Arial" w:cs="Arial"/>
          <w:lang w:val="en-US"/>
        </w:rPr>
        <w:t xml:space="preserve"> benefit from contin</w:t>
      </w:r>
      <w:r w:rsidR="00A9458D">
        <w:rPr>
          <w:rFonts w:ascii="Arial" w:eastAsia="Times New Roman" w:hAnsi="Arial" w:cs="Arial"/>
          <w:lang w:val="en-US"/>
        </w:rPr>
        <w:t>uous</w:t>
      </w:r>
      <w:r w:rsidR="00A9458D" w:rsidRPr="009A533D">
        <w:rPr>
          <w:rFonts w:ascii="Arial" w:eastAsia="Times New Roman" w:hAnsi="Arial" w:cs="Arial"/>
          <w:lang w:val="en-US"/>
        </w:rPr>
        <w:t xml:space="preserve"> encourag</w:t>
      </w:r>
      <w:r w:rsidR="00A9458D">
        <w:rPr>
          <w:rFonts w:ascii="Arial" w:eastAsia="Times New Roman" w:hAnsi="Arial" w:cs="Arial"/>
          <w:lang w:val="en-US"/>
        </w:rPr>
        <w:t>ement</w:t>
      </w:r>
      <w:r w:rsidR="00A9458D" w:rsidRPr="009A533D">
        <w:rPr>
          <w:rFonts w:ascii="Arial" w:eastAsia="Times New Roman" w:hAnsi="Arial" w:cs="Arial"/>
          <w:lang w:val="en-US"/>
        </w:rPr>
        <w:t xml:space="preserve"> </w:t>
      </w:r>
      <w:r w:rsidR="00EE61D3">
        <w:rPr>
          <w:rFonts w:ascii="Arial" w:eastAsia="Times New Roman" w:hAnsi="Arial" w:cs="Arial"/>
          <w:lang w:val="en-US"/>
        </w:rPr>
        <w:t>whereas</w:t>
      </w:r>
      <w:r w:rsidR="00EE61D3" w:rsidRPr="009A533D">
        <w:rPr>
          <w:rFonts w:ascii="Arial" w:eastAsia="Times New Roman" w:hAnsi="Arial" w:cs="Arial"/>
          <w:lang w:val="en-US"/>
        </w:rPr>
        <w:t xml:space="preserve"> </w:t>
      </w:r>
      <w:r w:rsidR="00A9458D" w:rsidRPr="009A533D">
        <w:rPr>
          <w:rFonts w:ascii="Arial" w:eastAsia="Times New Roman" w:hAnsi="Arial" w:cs="Arial"/>
          <w:lang w:val="en-US"/>
        </w:rPr>
        <w:t>others prefer</w:t>
      </w:r>
      <w:r w:rsidR="00A9458D">
        <w:rPr>
          <w:rFonts w:ascii="Arial" w:eastAsia="Times New Roman" w:hAnsi="Arial" w:cs="Arial"/>
          <w:lang w:val="en-US"/>
        </w:rPr>
        <w:t>red</w:t>
      </w:r>
      <w:r w:rsidR="00A9458D" w:rsidRPr="009A533D">
        <w:rPr>
          <w:rFonts w:ascii="Arial" w:eastAsia="Times New Roman" w:hAnsi="Arial" w:cs="Arial"/>
          <w:lang w:val="en-US"/>
        </w:rPr>
        <w:t xml:space="preserve"> intermittent breaks in </w:t>
      </w:r>
      <w:r w:rsidR="00071264">
        <w:rPr>
          <w:rFonts w:ascii="Arial" w:eastAsia="Times New Roman" w:hAnsi="Arial" w:cs="Arial"/>
          <w:lang w:val="en-US"/>
        </w:rPr>
        <w:t>motivational chants</w:t>
      </w:r>
      <w:r w:rsidR="006F6309">
        <w:rPr>
          <w:rFonts w:ascii="Arial" w:eastAsia="Times New Roman" w:hAnsi="Arial" w:cs="Arial"/>
          <w:lang w:val="en-US"/>
        </w:rPr>
        <w:t>/songs</w:t>
      </w:r>
      <w:r w:rsidR="00A9458D" w:rsidRPr="009A533D">
        <w:rPr>
          <w:rFonts w:ascii="Arial" w:eastAsia="Times New Roman" w:hAnsi="Arial" w:cs="Arial"/>
          <w:lang w:val="en-US"/>
        </w:rPr>
        <w:t>.</w:t>
      </w:r>
      <w:r w:rsidR="002534C2">
        <w:rPr>
          <w:rFonts w:ascii="Arial" w:hAnsi="Arial" w:cs="Arial"/>
        </w:rPr>
        <w:t xml:space="preserve"> </w:t>
      </w:r>
      <w:r w:rsidR="00D7127A">
        <w:rPr>
          <w:rFonts w:ascii="Arial" w:hAnsi="Arial" w:cs="Arial"/>
        </w:rPr>
        <w:t>Additionally, the motivation</w:t>
      </w:r>
      <w:r w:rsidR="004F2AF5">
        <w:rPr>
          <w:rFonts w:ascii="Arial" w:hAnsi="Arial" w:cs="Arial"/>
        </w:rPr>
        <w:t>al tools</w:t>
      </w:r>
      <w:r w:rsidR="00D7127A">
        <w:rPr>
          <w:rFonts w:ascii="Arial" w:hAnsi="Arial" w:cs="Arial"/>
        </w:rPr>
        <w:t xml:space="preserve"> used may change from session to session. </w:t>
      </w:r>
      <w:r w:rsidR="002534C2">
        <w:rPr>
          <w:rFonts w:ascii="Arial" w:hAnsi="Arial" w:cs="Arial"/>
        </w:rPr>
        <w:t xml:space="preserve">Having a support worker or family member </w:t>
      </w:r>
      <w:r w:rsidR="00A9458D">
        <w:rPr>
          <w:rFonts w:ascii="Arial" w:hAnsi="Arial" w:cs="Arial"/>
        </w:rPr>
        <w:t>present</w:t>
      </w:r>
      <w:r w:rsidR="002534C2">
        <w:rPr>
          <w:rFonts w:ascii="Arial" w:hAnsi="Arial" w:cs="Arial"/>
        </w:rPr>
        <w:t xml:space="preserve"> can aid in understanding </w:t>
      </w:r>
      <w:r w:rsidR="004F2AF5">
        <w:rPr>
          <w:rFonts w:ascii="Arial" w:hAnsi="Arial" w:cs="Arial"/>
        </w:rPr>
        <w:t xml:space="preserve">the motivational tool </w:t>
      </w:r>
      <w:r w:rsidR="00D7127A">
        <w:rPr>
          <w:rFonts w:ascii="Arial" w:hAnsi="Arial" w:cs="Arial"/>
        </w:rPr>
        <w:t>each</w:t>
      </w:r>
      <w:r w:rsidR="00A9458D">
        <w:rPr>
          <w:rFonts w:ascii="Arial" w:hAnsi="Arial" w:cs="Arial"/>
        </w:rPr>
        <w:t xml:space="preserve"> participant</w:t>
      </w:r>
      <w:r w:rsidR="0045426C">
        <w:rPr>
          <w:rFonts w:ascii="Arial" w:hAnsi="Arial" w:cs="Arial"/>
        </w:rPr>
        <w:t xml:space="preserve"> may need</w:t>
      </w:r>
      <w:r w:rsidR="002534C2">
        <w:rPr>
          <w:rFonts w:ascii="Arial" w:hAnsi="Arial" w:cs="Arial"/>
        </w:rPr>
        <w:t>.</w:t>
      </w:r>
      <w:r w:rsidR="00A9458D">
        <w:rPr>
          <w:rFonts w:ascii="Arial" w:hAnsi="Arial" w:cs="Arial"/>
        </w:rPr>
        <w:t xml:space="preserve"> </w:t>
      </w:r>
      <w:r w:rsidR="002534C2">
        <w:rPr>
          <w:rFonts w:ascii="Arial" w:hAnsi="Arial" w:cs="Arial"/>
        </w:rPr>
        <w:t>Addi</w:t>
      </w:r>
      <w:r w:rsidR="00A9458D">
        <w:rPr>
          <w:rFonts w:ascii="Arial" w:hAnsi="Arial" w:cs="Arial"/>
        </w:rPr>
        <w:t>ti</w:t>
      </w:r>
      <w:r w:rsidR="002534C2">
        <w:rPr>
          <w:rFonts w:ascii="Arial" w:hAnsi="Arial" w:cs="Arial"/>
        </w:rPr>
        <w:t xml:space="preserve">onally, </w:t>
      </w:r>
      <w:r w:rsidR="00A9458D">
        <w:rPr>
          <w:rFonts w:ascii="Arial" w:hAnsi="Arial" w:cs="Arial"/>
        </w:rPr>
        <w:t xml:space="preserve">the </w:t>
      </w:r>
      <w:r w:rsidR="002534C2" w:rsidRPr="009A533D">
        <w:rPr>
          <w:rFonts w:ascii="Arial" w:eastAsia="Times New Roman" w:hAnsi="Arial" w:cs="Arial"/>
          <w:lang w:val="en-US"/>
        </w:rPr>
        <w:t xml:space="preserve">level of enthusiasm and attention to detail </w:t>
      </w:r>
      <w:r w:rsidR="00A9458D">
        <w:rPr>
          <w:rFonts w:ascii="Arial" w:eastAsia="Times New Roman" w:hAnsi="Arial" w:cs="Arial"/>
          <w:lang w:val="en-US"/>
        </w:rPr>
        <w:t xml:space="preserve">from </w:t>
      </w:r>
      <w:r w:rsidR="00290A4B">
        <w:rPr>
          <w:rFonts w:ascii="Arial" w:eastAsia="Times New Roman" w:hAnsi="Arial" w:cs="Arial"/>
          <w:lang w:val="en-US"/>
        </w:rPr>
        <w:t xml:space="preserve">the </w:t>
      </w:r>
      <w:r w:rsidR="006652C1">
        <w:rPr>
          <w:rFonts w:ascii="Arial" w:eastAsia="Times New Roman" w:hAnsi="Arial" w:cs="Arial"/>
          <w:lang w:val="en-US"/>
        </w:rPr>
        <w:t>practitioner</w:t>
      </w:r>
      <w:r w:rsidR="00A9458D">
        <w:rPr>
          <w:rFonts w:ascii="Arial" w:eastAsia="Times New Roman" w:hAnsi="Arial" w:cs="Arial"/>
          <w:lang w:val="en-US"/>
        </w:rPr>
        <w:t xml:space="preserve"> will alter the participant’s </w:t>
      </w:r>
      <w:r w:rsidR="002534C2" w:rsidRPr="009A533D">
        <w:rPr>
          <w:rFonts w:ascii="Arial" w:eastAsia="Times New Roman" w:hAnsi="Arial" w:cs="Arial"/>
          <w:lang w:val="en-US"/>
        </w:rPr>
        <w:t xml:space="preserve">performance. </w:t>
      </w:r>
      <w:r w:rsidR="00D7127A">
        <w:rPr>
          <w:rFonts w:ascii="Arial" w:eastAsia="Times New Roman" w:hAnsi="Arial" w:cs="Arial"/>
          <w:lang w:val="en-US"/>
        </w:rPr>
        <w:t xml:space="preserve">Overall, this study provides guidelines for </w:t>
      </w:r>
      <w:r w:rsidR="004F2AF5">
        <w:rPr>
          <w:rFonts w:ascii="Arial" w:hAnsi="Arial" w:cs="Arial"/>
        </w:rPr>
        <w:t>practitioners</w:t>
      </w:r>
      <w:r w:rsidR="00D7127A">
        <w:rPr>
          <w:rFonts w:ascii="Arial" w:hAnsi="Arial" w:cs="Arial"/>
        </w:rPr>
        <w:t xml:space="preserve"> to increase </w:t>
      </w:r>
      <w:r w:rsidR="006652C1">
        <w:rPr>
          <w:rFonts w:ascii="Arial" w:hAnsi="Arial" w:cs="Arial"/>
        </w:rPr>
        <w:t xml:space="preserve">the </w:t>
      </w:r>
      <w:r w:rsidR="00AF2111">
        <w:rPr>
          <w:rFonts w:ascii="Arial" w:hAnsi="Arial" w:cs="Arial"/>
        </w:rPr>
        <w:t xml:space="preserve">level of </w:t>
      </w:r>
      <w:r w:rsidR="004F2AF5">
        <w:rPr>
          <w:rFonts w:ascii="Arial" w:hAnsi="Arial" w:cs="Arial"/>
        </w:rPr>
        <w:t xml:space="preserve">physical </w:t>
      </w:r>
      <w:r w:rsidR="006F6309">
        <w:rPr>
          <w:rFonts w:ascii="Arial" w:hAnsi="Arial" w:cs="Arial"/>
        </w:rPr>
        <w:t>engagement</w:t>
      </w:r>
      <w:r w:rsidR="004F2AF5">
        <w:rPr>
          <w:rFonts w:ascii="Arial" w:hAnsi="Arial" w:cs="Arial"/>
        </w:rPr>
        <w:t xml:space="preserve"> </w:t>
      </w:r>
      <w:r w:rsidR="00AF2111">
        <w:rPr>
          <w:rFonts w:ascii="Arial" w:hAnsi="Arial" w:cs="Arial"/>
        </w:rPr>
        <w:t>for</w:t>
      </w:r>
      <w:r w:rsidR="00D7127A">
        <w:rPr>
          <w:rFonts w:ascii="Arial" w:hAnsi="Arial" w:cs="Arial"/>
        </w:rPr>
        <w:t xml:space="preserve"> people with ASD-ID.</w:t>
      </w:r>
    </w:p>
    <w:p w14:paraId="58CD317E" w14:textId="77777777" w:rsidR="002F415D" w:rsidRPr="008A370B" w:rsidRDefault="002F415D" w:rsidP="002F415D">
      <w:pPr>
        <w:spacing w:after="0" w:line="240" w:lineRule="auto"/>
        <w:rPr>
          <w:rFonts w:ascii="Arial" w:hAnsi="Arial" w:cs="Arial"/>
          <w:b/>
        </w:rPr>
      </w:pPr>
      <w:r w:rsidRPr="008A370B">
        <w:rPr>
          <w:rFonts w:ascii="Arial" w:hAnsi="Arial" w:cs="Arial"/>
          <w:b/>
        </w:rPr>
        <w:lastRenderedPageBreak/>
        <w:t>Correspondence:</w:t>
      </w:r>
    </w:p>
    <w:p w14:paraId="52F099C5" w14:textId="77777777" w:rsidR="002F415D" w:rsidRPr="008A370B" w:rsidRDefault="002F415D" w:rsidP="002F415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Suzanne Ali, MHK</w:t>
      </w:r>
    </w:p>
    <w:p w14:paraId="73480317" w14:textId="77777777" w:rsidR="002F415D" w:rsidRPr="008A370B" w:rsidRDefault="002F415D" w:rsidP="002F415D">
      <w:pPr>
        <w:spacing w:after="0" w:line="240" w:lineRule="auto"/>
        <w:rPr>
          <w:rFonts w:ascii="Arial" w:hAnsi="Arial" w:cs="Arial"/>
          <w:b/>
        </w:rPr>
      </w:pPr>
      <w:r w:rsidRPr="008A370B">
        <w:rPr>
          <w:rFonts w:ascii="Arial" w:hAnsi="Arial" w:cs="Arial"/>
          <w:b/>
        </w:rPr>
        <w:t>University of Windsor</w:t>
      </w:r>
    </w:p>
    <w:p w14:paraId="2CAB721B" w14:textId="77777777" w:rsidR="002F415D" w:rsidRPr="008A370B" w:rsidRDefault="002F415D" w:rsidP="002F415D">
      <w:pPr>
        <w:spacing w:after="0" w:line="240" w:lineRule="auto"/>
        <w:rPr>
          <w:rFonts w:ascii="Arial" w:hAnsi="Arial" w:cs="Arial"/>
          <w:b/>
        </w:rPr>
      </w:pPr>
      <w:r w:rsidRPr="008A370B">
        <w:rPr>
          <w:rFonts w:ascii="Arial" w:hAnsi="Arial" w:cs="Arial"/>
          <w:b/>
        </w:rPr>
        <w:t xml:space="preserve">401 Sunset Ave., </w:t>
      </w:r>
    </w:p>
    <w:p w14:paraId="48454D40" w14:textId="77777777" w:rsidR="002F415D" w:rsidRPr="008A370B" w:rsidRDefault="002F415D" w:rsidP="002F415D">
      <w:pPr>
        <w:spacing w:after="0" w:line="240" w:lineRule="auto"/>
        <w:rPr>
          <w:rFonts w:ascii="Arial" w:hAnsi="Arial" w:cs="Arial"/>
          <w:b/>
        </w:rPr>
      </w:pPr>
      <w:r w:rsidRPr="008A370B">
        <w:rPr>
          <w:rFonts w:ascii="Arial" w:hAnsi="Arial" w:cs="Arial"/>
          <w:b/>
        </w:rPr>
        <w:t>Windsor, ON, N9B 3P4</w:t>
      </w:r>
    </w:p>
    <w:p w14:paraId="25B1691E" w14:textId="77777777" w:rsidR="002F415D" w:rsidRPr="008A370B" w:rsidRDefault="002F415D" w:rsidP="002F415D">
      <w:pPr>
        <w:spacing w:after="0" w:line="240" w:lineRule="auto"/>
        <w:rPr>
          <w:rFonts w:ascii="Arial" w:hAnsi="Arial" w:cs="Arial"/>
          <w:b/>
        </w:rPr>
      </w:pPr>
      <w:r w:rsidRPr="008A370B">
        <w:rPr>
          <w:rFonts w:ascii="Arial" w:hAnsi="Arial" w:cs="Arial"/>
          <w:b/>
        </w:rPr>
        <w:t>ali11m@uwindsor.ca</w:t>
      </w:r>
    </w:p>
    <w:p w14:paraId="221A67B6" w14:textId="77777777" w:rsidR="002F415D" w:rsidRPr="008A370B" w:rsidRDefault="002F415D" w:rsidP="002F415D">
      <w:pPr>
        <w:spacing w:after="0" w:line="240" w:lineRule="auto"/>
        <w:rPr>
          <w:rFonts w:ascii="Arial" w:hAnsi="Arial" w:cs="Arial"/>
          <w:b/>
        </w:rPr>
      </w:pPr>
      <w:r w:rsidRPr="008A370B">
        <w:rPr>
          <w:rFonts w:ascii="Arial" w:hAnsi="Arial" w:cs="Arial"/>
          <w:b/>
        </w:rPr>
        <w:t>chads@uwindsor.ca</w:t>
      </w:r>
    </w:p>
    <w:p w14:paraId="6A09735A" w14:textId="77777777" w:rsidR="002F415D" w:rsidRPr="008A370B" w:rsidRDefault="002F415D" w:rsidP="002F415D">
      <w:pPr>
        <w:spacing w:after="0" w:line="240" w:lineRule="auto"/>
        <w:rPr>
          <w:rFonts w:ascii="Arial" w:hAnsi="Arial" w:cs="Arial"/>
          <w:b/>
        </w:rPr>
      </w:pPr>
      <w:r w:rsidRPr="008A370B">
        <w:rPr>
          <w:rFonts w:ascii="Arial" w:hAnsi="Arial" w:cs="Arial"/>
          <w:b/>
        </w:rPr>
        <w:t>azar5@uwindsor.ca</w:t>
      </w:r>
    </w:p>
    <w:p w14:paraId="079B336B" w14:textId="77777777" w:rsidR="002F415D" w:rsidRPr="002F415D" w:rsidRDefault="002F415D" w:rsidP="002F415D">
      <w:pPr>
        <w:spacing w:line="240" w:lineRule="auto"/>
        <w:rPr>
          <w:rFonts w:ascii="Arial" w:hAnsi="Arial" w:cs="Arial"/>
          <w:b/>
        </w:rPr>
      </w:pPr>
      <w:r w:rsidRPr="008A370B">
        <w:rPr>
          <w:rFonts w:ascii="Arial" w:hAnsi="Arial" w:cs="Arial"/>
          <w:b/>
        </w:rPr>
        <w:t>hortons@uwindsor.ca</w:t>
      </w:r>
    </w:p>
    <w:sectPr w:rsidR="002F415D" w:rsidRPr="002F41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631"/>
    <w:rsid w:val="00014F47"/>
    <w:rsid w:val="000414FE"/>
    <w:rsid w:val="00071264"/>
    <w:rsid w:val="00076B32"/>
    <w:rsid w:val="000B4A5E"/>
    <w:rsid w:val="001600EA"/>
    <w:rsid w:val="002534C2"/>
    <w:rsid w:val="00290A4B"/>
    <w:rsid w:val="002A58B2"/>
    <w:rsid w:val="002F415D"/>
    <w:rsid w:val="00327D74"/>
    <w:rsid w:val="003A7EF3"/>
    <w:rsid w:val="003D038A"/>
    <w:rsid w:val="003D1366"/>
    <w:rsid w:val="003E26C8"/>
    <w:rsid w:val="00422ECE"/>
    <w:rsid w:val="0045426C"/>
    <w:rsid w:val="004F2AF5"/>
    <w:rsid w:val="00526DAB"/>
    <w:rsid w:val="00535631"/>
    <w:rsid w:val="00584C90"/>
    <w:rsid w:val="005F670A"/>
    <w:rsid w:val="006652C1"/>
    <w:rsid w:val="006C38B5"/>
    <w:rsid w:val="006F6309"/>
    <w:rsid w:val="00705FD8"/>
    <w:rsid w:val="007218C8"/>
    <w:rsid w:val="00827FA0"/>
    <w:rsid w:val="008864B5"/>
    <w:rsid w:val="009A533D"/>
    <w:rsid w:val="00A1787D"/>
    <w:rsid w:val="00A9458D"/>
    <w:rsid w:val="00AF2111"/>
    <w:rsid w:val="00B225F1"/>
    <w:rsid w:val="00BE0C87"/>
    <w:rsid w:val="00C600AB"/>
    <w:rsid w:val="00C703BB"/>
    <w:rsid w:val="00C91CF7"/>
    <w:rsid w:val="00D144CA"/>
    <w:rsid w:val="00D27C59"/>
    <w:rsid w:val="00D62DC0"/>
    <w:rsid w:val="00D7127A"/>
    <w:rsid w:val="00DC513E"/>
    <w:rsid w:val="00E33111"/>
    <w:rsid w:val="00E542EE"/>
    <w:rsid w:val="00E94BD1"/>
    <w:rsid w:val="00EE61D3"/>
    <w:rsid w:val="00F833C2"/>
    <w:rsid w:val="00FA7022"/>
    <w:rsid w:val="00FD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28BC6"/>
  <w15:chartTrackingRefBased/>
  <w15:docId w15:val="{4C31A08B-A8B6-4EE6-8EE7-A3B53047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3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3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3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3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</dc:creator>
  <cp:keywords/>
  <dc:description/>
  <cp:lastModifiedBy>Suzanne</cp:lastModifiedBy>
  <cp:revision>2</cp:revision>
  <dcterms:created xsi:type="dcterms:W3CDTF">2018-01-19T21:56:00Z</dcterms:created>
  <dcterms:modified xsi:type="dcterms:W3CDTF">2018-01-19T21:56:00Z</dcterms:modified>
</cp:coreProperties>
</file>