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9E6D" w14:textId="5B8F784A" w:rsidR="557B6184" w:rsidRPr="007D25E6" w:rsidRDefault="557B6184" w:rsidP="007D25E6">
      <w:pPr>
        <w:pStyle w:val="paragraph"/>
        <w:jc w:val="center"/>
        <w:textAlignment w:val="baseline"/>
        <w:rPr>
          <w:rFonts w:ascii="Arial" w:hAnsi="Arial" w:cs="Arial"/>
          <w:b/>
          <w:bCs/>
          <w:caps/>
          <w:sz w:val="22"/>
        </w:rPr>
      </w:pPr>
      <w:r w:rsidRPr="557B6184">
        <w:rPr>
          <w:rFonts w:ascii="Arial" w:hAnsi="Arial" w:cs="Arial"/>
          <w:b/>
          <w:bCs/>
          <w:caps/>
          <w:sz w:val="22"/>
          <w:szCs w:val="22"/>
        </w:rPr>
        <w:t>Evaluating Behavioural Skills Training via Telecommunication to Support Mediators in Facilitating Acceptance and Commitment Training</w:t>
      </w:r>
    </w:p>
    <w:p w14:paraId="2C982CDA" w14:textId="77777777" w:rsidR="007D25E6" w:rsidRPr="00680B07" w:rsidRDefault="007D25E6" w:rsidP="007D25E6">
      <w:pPr>
        <w:pStyle w:val="paragraph"/>
        <w:spacing w:before="0" w:beforeAutospacing="0" w:after="0" w:afterAutospacing="0"/>
        <w:jc w:val="center"/>
        <w:textAlignment w:val="baseline"/>
        <w:rPr>
          <w:rFonts w:ascii="Arial" w:hAnsi="Arial" w:cs="Arial"/>
          <w:b/>
          <w:sz w:val="22"/>
          <w:szCs w:val="22"/>
        </w:rPr>
      </w:pPr>
      <w:r w:rsidRPr="00680B07">
        <w:rPr>
          <w:rStyle w:val="normaltextrun"/>
          <w:rFonts w:ascii="Arial" w:hAnsi="Arial" w:cs="Arial"/>
          <w:b/>
          <w:sz w:val="22"/>
          <w:szCs w:val="22"/>
        </w:rPr>
        <w:t>Carly Magnacca, Brock University, Kendra Thomson,</w:t>
      </w:r>
      <w:r w:rsidRPr="00680B07">
        <w:rPr>
          <w:rStyle w:val="normaltextrun"/>
          <w:rFonts w:ascii="Arial" w:hAnsi="Arial" w:cs="Arial"/>
          <w:b/>
          <w:sz w:val="22"/>
          <w:szCs w:val="22"/>
          <w:vertAlign w:val="superscript"/>
        </w:rPr>
        <w:t xml:space="preserve">, </w:t>
      </w:r>
      <w:r w:rsidRPr="00680B07">
        <w:rPr>
          <w:rStyle w:val="normaltextrun"/>
          <w:rFonts w:ascii="Arial" w:hAnsi="Arial" w:cs="Arial"/>
          <w:b/>
          <w:sz w:val="22"/>
          <w:szCs w:val="22"/>
        </w:rPr>
        <w:t xml:space="preserve">Brock University, Centre for Addiction and Mental Health, Sarah Davis, Brock University, Centre for Addiction and Mental Health, Lee Steel, Centre for Addiction and Mental Health, </w:t>
      </w:r>
      <w:proofErr w:type="spellStart"/>
      <w:r w:rsidRPr="00680B07">
        <w:rPr>
          <w:rStyle w:val="normaltextrun"/>
          <w:rFonts w:ascii="Arial" w:hAnsi="Arial" w:cs="Arial"/>
          <w:b/>
          <w:sz w:val="22"/>
          <w:szCs w:val="22"/>
        </w:rPr>
        <w:t>Yona</w:t>
      </w:r>
      <w:proofErr w:type="spellEnd"/>
      <w:r w:rsidRPr="00680B07">
        <w:rPr>
          <w:rStyle w:val="normaltextrun"/>
          <w:rFonts w:ascii="Arial" w:hAnsi="Arial" w:cs="Arial"/>
          <w:b/>
          <w:sz w:val="22"/>
          <w:szCs w:val="22"/>
        </w:rPr>
        <w:t xml:space="preserve"> </w:t>
      </w:r>
      <w:proofErr w:type="spellStart"/>
      <w:r w:rsidRPr="00680B07">
        <w:rPr>
          <w:rStyle w:val="normaltextrun"/>
          <w:rFonts w:ascii="Arial" w:hAnsi="Arial" w:cs="Arial"/>
          <w:b/>
          <w:sz w:val="22"/>
          <w:szCs w:val="22"/>
        </w:rPr>
        <w:t>Lunsky</w:t>
      </w:r>
      <w:proofErr w:type="spellEnd"/>
      <w:r w:rsidRPr="00680B07">
        <w:rPr>
          <w:rStyle w:val="normaltextrun"/>
          <w:rFonts w:ascii="Arial" w:hAnsi="Arial" w:cs="Arial"/>
          <w:b/>
          <w:sz w:val="22"/>
          <w:szCs w:val="22"/>
        </w:rPr>
        <w:t xml:space="preserve">, Centre for Addiction and Mental Health, Kenneth Fung, University of Toronto, &amp; Brianne </w:t>
      </w:r>
      <w:proofErr w:type="spellStart"/>
      <w:r w:rsidRPr="00680B07">
        <w:rPr>
          <w:rStyle w:val="normaltextrun"/>
          <w:rFonts w:ascii="Arial" w:hAnsi="Arial" w:cs="Arial"/>
          <w:b/>
          <w:sz w:val="22"/>
          <w:szCs w:val="22"/>
        </w:rPr>
        <w:t>Redquest</w:t>
      </w:r>
      <w:proofErr w:type="spellEnd"/>
      <w:r w:rsidRPr="00680B07">
        <w:rPr>
          <w:rStyle w:val="normaltextrun"/>
          <w:rFonts w:ascii="Arial" w:hAnsi="Arial" w:cs="Arial"/>
          <w:b/>
          <w:sz w:val="22"/>
          <w:szCs w:val="22"/>
        </w:rPr>
        <w:t>, Centre for Addiction and Mental Health</w:t>
      </w:r>
    </w:p>
    <w:p w14:paraId="3D1FF9B9" w14:textId="77777777" w:rsidR="00655510" w:rsidRPr="00655510" w:rsidRDefault="00655510" w:rsidP="00655510">
      <w:pPr>
        <w:pStyle w:val="paragraph"/>
        <w:spacing w:before="0" w:beforeAutospacing="0" w:after="0" w:afterAutospacing="0"/>
        <w:jc w:val="center"/>
        <w:textAlignment w:val="baseline"/>
        <w:rPr>
          <w:rStyle w:val="normaltextrun"/>
          <w:rFonts w:ascii="Arial" w:hAnsi="Arial" w:cs="Arial"/>
          <w:sz w:val="18"/>
          <w:szCs w:val="18"/>
        </w:rPr>
      </w:pPr>
    </w:p>
    <w:p w14:paraId="7D3A75F3" w14:textId="10521615" w:rsidR="00AE026D" w:rsidRDefault="00AE026D" w:rsidP="005C1E6C">
      <w:pPr>
        <w:pStyle w:val="paragraph"/>
        <w:spacing w:before="0" w:beforeAutospacing="0" w:after="0" w:afterAutospacing="0"/>
        <w:jc w:val="both"/>
        <w:textAlignment w:val="baseline"/>
        <w:rPr>
          <w:rStyle w:val="normaltextrun"/>
          <w:rFonts w:ascii="Arial" w:hAnsi="Arial" w:cs="Arial"/>
          <w:sz w:val="22"/>
        </w:rPr>
      </w:pPr>
      <w:r w:rsidRPr="00AE026D">
        <w:rPr>
          <w:rStyle w:val="normaltextrun"/>
          <w:rFonts w:ascii="Arial" w:hAnsi="Arial" w:cs="Arial"/>
          <w:b/>
          <w:sz w:val="22"/>
        </w:rPr>
        <w:t>Objective:</w:t>
      </w:r>
      <w:r w:rsidRPr="00AE026D">
        <w:rPr>
          <w:rStyle w:val="normaltextrun"/>
          <w:rFonts w:ascii="Arial" w:hAnsi="Arial" w:cs="Arial"/>
          <w:sz w:val="22"/>
        </w:rPr>
        <w:t xml:space="preserve"> </w:t>
      </w:r>
      <w:r w:rsidR="000E3A09" w:rsidRPr="00AE026D">
        <w:rPr>
          <w:rStyle w:val="normaltextrun"/>
          <w:rFonts w:ascii="Arial" w:hAnsi="Arial" w:cs="Arial"/>
          <w:sz w:val="22"/>
        </w:rPr>
        <w:t xml:space="preserve">Multiple randomized control trials have demonstrated the effectiveness of acceptance and commitment training (ACT) for improving the quality of life across numerous populations, including family caregivers of children with </w:t>
      </w:r>
      <w:r w:rsidRPr="00AE026D">
        <w:rPr>
          <w:rStyle w:val="normaltextrun"/>
          <w:rFonts w:ascii="Arial" w:hAnsi="Arial" w:cs="Arial"/>
          <w:sz w:val="22"/>
        </w:rPr>
        <w:t>N</w:t>
      </w:r>
      <w:r w:rsidR="000E3A09" w:rsidRPr="00AE026D">
        <w:rPr>
          <w:rStyle w:val="normaltextrun"/>
          <w:rFonts w:ascii="Arial" w:hAnsi="Arial" w:cs="Arial"/>
          <w:sz w:val="22"/>
        </w:rPr>
        <w:t xml:space="preserve">DD. Specifically, research conducted by the Centre for Addition and Mental Health has demonstrated that parent caregivers and clinicians can co-facilitate ACT workshops for other parents with IDD effectively, with the participants identifying the unique benefits of learning from parent co-facilitators. The challenge is to build capacity to scale up and implement these ACT workshops across Canada. Little research to date has been conducted on effective methods to train facilitators to provide ACT workshops for family caregivers, especially training lay family caregivers to co-facilitate these groups alongside a clinician. </w:t>
      </w:r>
      <w:r w:rsidR="001070CA" w:rsidRPr="00AE026D">
        <w:rPr>
          <w:rStyle w:val="normaltextrun"/>
          <w:rFonts w:ascii="Arial" w:hAnsi="Arial" w:cs="Arial"/>
          <w:sz w:val="22"/>
        </w:rPr>
        <w:t>T</w:t>
      </w:r>
      <w:r w:rsidR="000E3A09" w:rsidRPr="00AE026D">
        <w:rPr>
          <w:rStyle w:val="normaltextrun"/>
          <w:rFonts w:ascii="Arial" w:hAnsi="Arial" w:cs="Arial"/>
          <w:sz w:val="22"/>
        </w:rPr>
        <w:t xml:space="preserve">raining using telecommunication is less expensive and more efficient than in-person training, allowing trainers to build capacity and increase access to training by overcoming geographical barriers. The aim of this research </w:t>
      </w:r>
      <w:r w:rsidR="001070CA" w:rsidRPr="00AE026D">
        <w:rPr>
          <w:rStyle w:val="normaltextrun"/>
          <w:rFonts w:ascii="Arial" w:hAnsi="Arial" w:cs="Arial"/>
          <w:sz w:val="22"/>
        </w:rPr>
        <w:t>was</w:t>
      </w:r>
      <w:r w:rsidR="000E3A09" w:rsidRPr="00AE026D">
        <w:rPr>
          <w:rStyle w:val="normaltextrun"/>
          <w:rFonts w:ascii="Arial" w:hAnsi="Arial" w:cs="Arial"/>
          <w:sz w:val="22"/>
        </w:rPr>
        <w:t xml:space="preserve"> to examine the effect of providing additional behavioural skills training </w:t>
      </w:r>
      <w:r w:rsidR="004B6FFE">
        <w:rPr>
          <w:rStyle w:val="normaltextrun"/>
          <w:rFonts w:ascii="Arial" w:hAnsi="Arial" w:cs="Arial"/>
          <w:sz w:val="22"/>
        </w:rPr>
        <w:t xml:space="preserve">(BST) </w:t>
      </w:r>
      <w:r w:rsidR="000E3A09" w:rsidRPr="00AE026D">
        <w:rPr>
          <w:rStyle w:val="normaltextrun"/>
          <w:rFonts w:ascii="Arial" w:hAnsi="Arial" w:cs="Arial"/>
          <w:sz w:val="22"/>
        </w:rPr>
        <w:t xml:space="preserve">via telecommunication to family caregiver and clinician co-facilitators across Canada that have already received foundational in-person ACT training. </w:t>
      </w:r>
    </w:p>
    <w:p w14:paraId="201A196C" w14:textId="77777777" w:rsidR="000038E2" w:rsidRPr="00AE026D" w:rsidRDefault="000038E2" w:rsidP="005C1E6C">
      <w:pPr>
        <w:pStyle w:val="paragraph"/>
        <w:spacing w:before="0" w:beforeAutospacing="0" w:after="0" w:afterAutospacing="0"/>
        <w:jc w:val="both"/>
        <w:textAlignment w:val="baseline"/>
        <w:rPr>
          <w:rStyle w:val="normaltextrun"/>
          <w:rFonts w:ascii="Arial" w:hAnsi="Arial" w:cs="Arial"/>
          <w:sz w:val="22"/>
        </w:rPr>
      </w:pPr>
    </w:p>
    <w:p w14:paraId="0B24286D" w14:textId="5B542B9B" w:rsidR="00AE026D" w:rsidRDefault="00AE026D" w:rsidP="005C1E6C">
      <w:pPr>
        <w:pStyle w:val="paragraph"/>
        <w:spacing w:before="0" w:beforeAutospacing="0" w:after="0" w:afterAutospacing="0"/>
        <w:jc w:val="both"/>
        <w:textAlignment w:val="baseline"/>
        <w:rPr>
          <w:rStyle w:val="normaltextrun"/>
          <w:rFonts w:ascii="Arial" w:hAnsi="Arial" w:cs="Arial"/>
          <w:sz w:val="22"/>
        </w:rPr>
      </w:pPr>
      <w:r w:rsidRPr="00AE026D">
        <w:rPr>
          <w:rStyle w:val="normaltextrun"/>
          <w:rFonts w:ascii="Arial" w:hAnsi="Arial" w:cs="Arial"/>
          <w:b/>
          <w:sz w:val="22"/>
        </w:rPr>
        <w:t>Method:</w:t>
      </w:r>
      <w:r w:rsidRPr="00AE026D">
        <w:rPr>
          <w:rStyle w:val="normaltextrun"/>
          <w:rFonts w:ascii="Arial" w:hAnsi="Arial" w:cs="Arial"/>
          <w:sz w:val="22"/>
        </w:rPr>
        <w:t xml:space="preserve"> </w:t>
      </w:r>
      <w:r w:rsidR="00F843C3">
        <w:rPr>
          <w:rStyle w:val="normaltextrun"/>
          <w:rFonts w:ascii="Arial" w:hAnsi="Arial" w:cs="Arial"/>
          <w:sz w:val="22"/>
        </w:rPr>
        <w:t xml:space="preserve">The researchers </w:t>
      </w:r>
      <w:r w:rsidR="00655510">
        <w:rPr>
          <w:rStyle w:val="normaltextrun"/>
          <w:rFonts w:ascii="Arial" w:hAnsi="Arial" w:cs="Arial"/>
          <w:sz w:val="22"/>
        </w:rPr>
        <w:t>provided</w:t>
      </w:r>
      <w:r w:rsidR="00F843C3">
        <w:rPr>
          <w:rStyle w:val="normaltextrun"/>
          <w:rFonts w:ascii="Arial" w:hAnsi="Arial" w:cs="Arial"/>
          <w:sz w:val="22"/>
        </w:rPr>
        <w:t xml:space="preserve"> behavioural skills</w:t>
      </w:r>
      <w:r w:rsidR="000E3A09" w:rsidRPr="00AE026D">
        <w:rPr>
          <w:rStyle w:val="normaltextrun"/>
          <w:rFonts w:ascii="Arial" w:hAnsi="Arial" w:cs="Arial"/>
          <w:sz w:val="22"/>
        </w:rPr>
        <w:t xml:space="preserve"> training </w:t>
      </w:r>
      <w:r w:rsidR="00F843C3">
        <w:rPr>
          <w:rStyle w:val="normaltextrun"/>
          <w:rFonts w:ascii="Arial" w:hAnsi="Arial" w:cs="Arial"/>
          <w:sz w:val="22"/>
        </w:rPr>
        <w:t>via</w:t>
      </w:r>
      <w:r w:rsidR="000E3A09" w:rsidRPr="00AE026D">
        <w:rPr>
          <w:rStyle w:val="normaltextrun"/>
          <w:rFonts w:ascii="Arial" w:hAnsi="Arial" w:cs="Arial"/>
          <w:sz w:val="22"/>
        </w:rPr>
        <w:t xml:space="preserve"> telecommunication to refine the participants’ facilitation </w:t>
      </w:r>
      <w:r w:rsidR="007719DA">
        <w:rPr>
          <w:rStyle w:val="normaltextrun"/>
          <w:rFonts w:ascii="Arial" w:hAnsi="Arial" w:cs="Arial"/>
          <w:sz w:val="22"/>
        </w:rPr>
        <w:t xml:space="preserve">of specific ACT </w:t>
      </w:r>
      <w:r w:rsidR="000E3A09" w:rsidRPr="00AE026D">
        <w:rPr>
          <w:rStyle w:val="normaltextrun"/>
          <w:rFonts w:ascii="Arial" w:hAnsi="Arial" w:cs="Arial"/>
          <w:sz w:val="22"/>
        </w:rPr>
        <w:t xml:space="preserve">skills and </w:t>
      </w:r>
      <w:r w:rsidR="001070CA" w:rsidRPr="00AE026D">
        <w:rPr>
          <w:rStyle w:val="normaltextrun"/>
          <w:rFonts w:ascii="Arial" w:hAnsi="Arial" w:cs="Arial"/>
          <w:sz w:val="22"/>
        </w:rPr>
        <w:t>increase</w:t>
      </w:r>
      <w:r w:rsidR="000E3A09" w:rsidRPr="00AE026D">
        <w:rPr>
          <w:rStyle w:val="normaltextrun"/>
          <w:rFonts w:ascii="Arial" w:hAnsi="Arial" w:cs="Arial"/>
          <w:sz w:val="22"/>
        </w:rPr>
        <w:t xml:space="preserve"> </w:t>
      </w:r>
      <w:r w:rsidR="00F843C3">
        <w:rPr>
          <w:rStyle w:val="normaltextrun"/>
          <w:rFonts w:ascii="Arial" w:hAnsi="Arial" w:cs="Arial"/>
          <w:sz w:val="22"/>
        </w:rPr>
        <w:t xml:space="preserve">their </w:t>
      </w:r>
      <w:r w:rsidR="000E3A09" w:rsidRPr="00AE026D">
        <w:rPr>
          <w:rStyle w:val="normaltextrun"/>
          <w:rFonts w:ascii="Arial" w:hAnsi="Arial" w:cs="Arial"/>
          <w:sz w:val="22"/>
        </w:rPr>
        <w:t>confidence so that they can be prepared to deliver high quality manualized ACT workshops independently in the future. </w:t>
      </w:r>
      <w:r w:rsidR="000E3A09" w:rsidRPr="00AE026D">
        <w:rPr>
          <w:rStyle w:val="normaltextrun"/>
          <w:rFonts w:ascii="Arial" w:hAnsi="Arial" w:cs="Arial"/>
          <w:sz w:val="22"/>
          <w:lang w:val="en-US"/>
        </w:rPr>
        <w:t>The current</w:t>
      </w:r>
      <w:r w:rsidR="000E3A09" w:rsidRPr="00AE026D">
        <w:rPr>
          <w:rStyle w:val="normaltextrun"/>
          <w:rFonts w:ascii="Arial" w:hAnsi="Arial" w:cs="Arial"/>
          <w:sz w:val="22"/>
        </w:rPr>
        <w:t> study included three caregivers and one clinician, where quantitative data on competency, confidence, and quality of ACT facilitation was collected at baseline, post-training</w:t>
      </w:r>
      <w:r w:rsidR="00F843C3">
        <w:rPr>
          <w:rStyle w:val="normaltextrun"/>
          <w:rFonts w:ascii="Arial" w:hAnsi="Arial" w:cs="Arial"/>
          <w:sz w:val="22"/>
        </w:rPr>
        <w:t>, and will be conducted at a one-month follow-up using a multiple-probe design</w:t>
      </w:r>
      <w:r w:rsidR="00A15091">
        <w:rPr>
          <w:rStyle w:val="normaltextrun"/>
          <w:rFonts w:ascii="Arial" w:hAnsi="Arial" w:cs="Arial"/>
          <w:sz w:val="22"/>
        </w:rPr>
        <w:t xml:space="preserve"> across participants</w:t>
      </w:r>
      <w:r w:rsidR="00F843C3">
        <w:rPr>
          <w:rStyle w:val="normaltextrun"/>
          <w:rFonts w:ascii="Arial" w:hAnsi="Arial" w:cs="Arial"/>
          <w:sz w:val="22"/>
        </w:rPr>
        <w:t xml:space="preserve">. </w:t>
      </w:r>
      <w:r w:rsidR="000E3A09" w:rsidRPr="00AE026D">
        <w:rPr>
          <w:rStyle w:val="normaltextrun"/>
          <w:rFonts w:ascii="Arial" w:hAnsi="Arial" w:cs="Arial"/>
          <w:sz w:val="22"/>
        </w:rPr>
        <w:t xml:space="preserve">In addition, a social validity measure </w:t>
      </w:r>
      <w:r w:rsidR="00F843C3">
        <w:rPr>
          <w:rStyle w:val="normaltextrun"/>
          <w:rFonts w:ascii="Arial" w:hAnsi="Arial" w:cs="Arial"/>
          <w:sz w:val="22"/>
        </w:rPr>
        <w:t>will</w:t>
      </w:r>
      <w:r w:rsidR="000E3A09" w:rsidRPr="00AE026D">
        <w:rPr>
          <w:rStyle w:val="normaltextrun"/>
          <w:rFonts w:ascii="Arial" w:hAnsi="Arial" w:cs="Arial"/>
          <w:sz w:val="22"/>
        </w:rPr>
        <w:t xml:space="preserve"> </w:t>
      </w:r>
      <w:r w:rsidR="00F843C3">
        <w:rPr>
          <w:rStyle w:val="normaltextrun"/>
          <w:rFonts w:ascii="Arial" w:hAnsi="Arial" w:cs="Arial"/>
          <w:sz w:val="22"/>
        </w:rPr>
        <w:t xml:space="preserve">be </w:t>
      </w:r>
      <w:r w:rsidR="000E3A09" w:rsidRPr="00AE026D">
        <w:rPr>
          <w:rStyle w:val="normaltextrun"/>
          <w:rFonts w:ascii="Arial" w:hAnsi="Arial" w:cs="Arial"/>
          <w:sz w:val="22"/>
        </w:rPr>
        <w:t xml:space="preserve">administered following completion of the training, specifically assessing the </w:t>
      </w:r>
      <w:r w:rsidR="004B6FFE">
        <w:rPr>
          <w:rStyle w:val="normaltextrun"/>
          <w:rFonts w:ascii="Arial" w:hAnsi="Arial" w:cs="Arial"/>
          <w:sz w:val="22"/>
        </w:rPr>
        <w:t xml:space="preserve">BST </w:t>
      </w:r>
      <w:r w:rsidR="000E3A09" w:rsidRPr="00AE026D">
        <w:rPr>
          <w:rStyle w:val="normaltextrun"/>
          <w:rFonts w:ascii="Arial" w:hAnsi="Arial" w:cs="Arial"/>
          <w:sz w:val="22"/>
        </w:rPr>
        <w:t xml:space="preserve">telecommunication training format. </w:t>
      </w:r>
    </w:p>
    <w:p w14:paraId="06D42A9B" w14:textId="77777777" w:rsidR="000038E2" w:rsidRPr="00AE026D" w:rsidRDefault="000038E2" w:rsidP="005C1E6C">
      <w:pPr>
        <w:pStyle w:val="paragraph"/>
        <w:spacing w:before="0" w:beforeAutospacing="0" w:after="0" w:afterAutospacing="0"/>
        <w:jc w:val="both"/>
        <w:textAlignment w:val="baseline"/>
        <w:rPr>
          <w:rStyle w:val="normaltextrun"/>
          <w:rFonts w:ascii="Arial" w:hAnsi="Arial" w:cs="Arial"/>
          <w:sz w:val="22"/>
        </w:rPr>
      </w:pPr>
    </w:p>
    <w:p w14:paraId="6A3A285E" w14:textId="2EFE2344" w:rsidR="000038E2" w:rsidRDefault="1B7DB237" w:rsidP="005C1E6C">
      <w:pPr>
        <w:pStyle w:val="paragraph"/>
        <w:spacing w:before="0" w:beforeAutospacing="0" w:after="0" w:afterAutospacing="0"/>
        <w:jc w:val="both"/>
        <w:textAlignment w:val="baseline"/>
        <w:rPr>
          <w:rStyle w:val="normaltextrun"/>
          <w:rFonts w:ascii="Arial" w:hAnsi="Arial" w:cs="Arial"/>
          <w:sz w:val="22"/>
          <w:szCs w:val="22"/>
        </w:rPr>
      </w:pPr>
      <w:r w:rsidRPr="1B7DB237">
        <w:rPr>
          <w:rStyle w:val="normaltextrun"/>
          <w:rFonts w:ascii="Arial" w:hAnsi="Arial" w:cs="Arial"/>
          <w:b/>
          <w:bCs/>
          <w:sz w:val="22"/>
          <w:szCs w:val="22"/>
        </w:rPr>
        <w:t>Results:</w:t>
      </w:r>
      <w:r w:rsidRPr="1B7DB237">
        <w:rPr>
          <w:rStyle w:val="normaltextrun"/>
          <w:rFonts w:ascii="Arial" w:hAnsi="Arial" w:cs="Arial"/>
          <w:sz w:val="22"/>
          <w:szCs w:val="22"/>
        </w:rPr>
        <w:t xml:space="preserve"> </w:t>
      </w:r>
      <w:r w:rsidR="004B6FFE">
        <w:rPr>
          <w:rStyle w:val="normaltextrun"/>
          <w:rFonts w:ascii="Arial" w:hAnsi="Arial" w:cs="Arial"/>
          <w:sz w:val="22"/>
          <w:szCs w:val="22"/>
        </w:rPr>
        <w:t>Participant</w:t>
      </w:r>
      <w:r w:rsidRPr="1B7DB237">
        <w:rPr>
          <w:rStyle w:val="normaltextrun"/>
          <w:rFonts w:ascii="Arial" w:hAnsi="Arial" w:cs="Arial"/>
          <w:sz w:val="22"/>
          <w:szCs w:val="22"/>
        </w:rPr>
        <w:t xml:space="preserve"> competency </w:t>
      </w:r>
      <w:r w:rsidR="0019796D">
        <w:rPr>
          <w:rStyle w:val="normaltextrun"/>
          <w:rFonts w:ascii="Arial" w:hAnsi="Arial" w:cs="Arial"/>
          <w:sz w:val="22"/>
          <w:szCs w:val="22"/>
        </w:rPr>
        <w:t xml:space="preserve">scores </w:t>
      </w:r>
      <w:r w:rsidR="004B6FFE">
        <w:rPr>
          <w:rStyle w:val="normaltextrun"/>
          <w:rFonts w:ascii="Arial" w:hAnsi="Arial" w:cs="Arial"/>
          <w:sz w:val="22"/>
          <w:szCs w:val="22"/>
        </w:rPr>
        <w:t>(% correct</w:t>
      </w:r>
      <w:r w:rsidR="0019796D">
        <w:rPr>
          <w:rStyle w:val="normaltextrun"/>
          <w:rFonts w:ascii="Arial" w:hAnsi="Arial" w:cs="Arial"/>
          <w:sz w:val="22"/>
          <w:szCs w:val="22"/>
        </w:rPr>
        <w:t xml:space="preserve">ly implemented steps on the ACT skills) were </w:t>
      </w:r>
      <w:r w:rsidRPr="1B7DB237">
        <w:rPr>
          <w:rStyle w:val="normaltextrun"/>
          <w:rFonts w:ascii="Arial" w:hAnsi="Arial" w:cs="Arial"/>
          <w:sz w:val="22"/>
          <w:szCs w:val="22"/>
        </w:rPr>
        <w:t>low and stable</w:t>
      </w:r>
      <w:r w:rsidR="004B6FFE">
        <w:rPr>
          <w:rStyle w:val="normaltextrun"/>
          <w:rFonts w:ascii="Arial" w:hAnsi="Arial" w:cs="Arial"/>
          <w:sz w:val="22"/>
          <w:szCs w:val="22"/>
        </w:rPr>
        <w:t xml:space="preserve"> </w:t>
      </w:r>
      <w:r w:rsidR="0019796D">
        <w:rPr>
          <w:rStyle w:val="normaltextrun"/>
          <w:rFonts w:ascii="Arial" w:hAnsi="Arial" w:cs="Arial"/>
          <w:sz w:val="22"/>
          <w:szCs w:val="22"/>
        </w:rPr>
        <w:t xml:space="preserve">in baseline </w:t>
      </w:r>
      <w:r w:rsidR="004B6FFE">
        <w:rPr>
          <w:rStyle w:val="normaltextrun"/>
          <w:rFonts w:ascii="Arial" w:hAnsi="Arial" w:cs="Arial"/>
          <w:sz w:val="22"/>
          <w:szCs w:val="22"/>
        </w:rPr>
        <w:t>(</w:t>
      </w:r>
      <w:r w:rsidR="004B6FFE">
        <w:rPr>
          <w:rStyle w:val="normaltextrun"/>
          <w:rFonts w:ascii="Arial" w:hAnsi="Arial" w:cs="Arial"/>
          <w:i/>
          <w:iCs/>
          <w:sz w:val="22"/>
          <w:szCs w:val="22"/>
        </w:rPr>
        <w:t xml:space="preserve">M = </w:t>
      </w:r>
      <w:r w:rsidR="00BC1F6F" w:rsidRPr="00BC1F6F">
        <w:rPr>
          <w:rStyle w:val="normaltextrun"/>
          <w:rFonts w:ascii="Arial" w:hAnsi="Arial" w:cs="Arial"/>
          <w:iCs/>
          <w:sz w:val="22"/>
          <w:szCs w:val="22"/>
        </w:rPr>
        <w:t>2.4%</w:t>
      </w:r>
      <w:r w:rsidR="004B6FFE" w:rsidRPr="00BC1F6F">
        <w:rPr>
          <w:rStyle w:val="normaltextrun"/>
          <w:rFonts w:ascii="Arial" w:hAnsi="Arial" w:cs="Arial"/>
          <w:iCs/>
          <w:sz w:val="22"/>
          <w:szCs w:val="22"/>
        </w:rPr>
        <w:t>)</w:t>
      </w:r>
      <w:r w:rsidRPr="00BC1F6F">
        <w:rPr>
          <w:rStyle w:val="normaltextrun"/>
          <w:rFonts w:ascii="Arial" w:hAnsi="Arial" w:cs="Arial"/>
          <w:sz w:val="22"/>
          <w:szCs w:val="22"/>
        </w:rPr>
        <w:t>;</w:t>
      </w:r>
      <w:r w:rsidRPr="1B7DB237">
        <w:rPr>
          <w:rStyle w:val="normaltextrun"/>
          <w:rFonts w:ascii="Arial" w:hAnsi="Arial" w:cs="Arial"/>
          <w:sz w:val="22"/>
          <w:szCs w:val="22"/>
        </w:rPr>
        <w:t xml:space="preserve"> current post-training data are stable and high</w:t>
      </w:r>
      <w:r w:rsidR="00DC074A">
        <w:rPr>
          <w:rStyle w:val="normaltextrun"/>
          <w:rFonts w:ascii="Arial" w:hAnsi="Arial" w:cs="Arial"/>
          <w:sz w:val="22"/>
          <w:szCs w:val="22"/>
        </w:rPr>
        <w:t xml:space="preserve"> (</w:t>
      </w:r>
      <w:r w:rsidR="00DC074A" w:rsidRPr="006F112D">
        <w:rPr>
          <w:rStyle w:val="normaltextrun"/>
          <w:rFonts w:ascii="Arial" w:hAnsi="Arial" w:cs="Arial"/>
          <w:i/>
          <w:iCs/>
          <w:sz w:val="22"/>
          <w:szCs w:val="22"/>
        </w:rPr>
        <w:t>M</w:t>
      </w:r>
      <w:r w:rsidR="00DC074A">
        <w:rPr>
          <w:rStyle w:val="normaltextrun"/>
          <w:rFonts w:ascii="Arial" w:hAnsi="Arial" w:cs="Arial"/>
          <w:sz w:val="22"/>
          <w:szCs w:val="22"/>
        </w:rPr>
        <w:t xml:space="preserve"> = </w:t>
      </w:r>
      <w:r w:rsidR="00BC1F6F">
        <w:rPr>
          <w:rStyle w:val="normaltextrun"/>
          <w:rFonts w:ascii="Arial" w:hAnsi="Arial" w:cs="Arial"/>
          <w:sz w:val="22"/>
          <w:szCs w:val="22"/>
        </w:rPr>
        <w:t>96.6%</w:t>
      </w:r>
      <w:r w:rsidR="00DC074A">
        <w:rPr>
          <w:rStyle w:val="normaltextrun"/>
          <w:rFonts w:ascii="Arial" w:hAnsi="Arial" w:cs="Arial"/>
          <w:sz w:val="22"/>
          <w:szCs w:val="22"/>
        </w:rPr>
        <w:t>)</w:t>
      </w:r>
      <w:r w:rsidRPr="1B7DB237">
        <w:rPr>
          <w:rStyle w:val="normaltextrun"/>
          <w:rFonts w:ascii="Arial" w:hAnsi="Arial" w:cs="Arial"/>
          <w:sz w:val="22"/>
          <w:szCs w:val="22"/>
        </w:rPr>
        <w:t xml:space="preserve">, demonstrating a significant level change from baseline to post-training. Interestingly, baseline facilitation confidence ratings were high, despite competency scores being low. Post-training and follow-up confidence scores will be </w:t>
      </w:r>
      <w:r w:rsidR="00B87D13">
        <w:rPr>
          <w:rStyle w:val="normaltextrun"/>
          <w:rFonts w:ascii="Arial" w:hAnsi="Arial" w:cs="Arial"/>
          <w:sz w:val="22"/>
          <w:szCs w:val="22"/>
        </w:rPr>
        <w:t>collected after follow-up</w:t>
      </w:r>
      <w:r w:rsidRPr="1B7DB237">
        <w:rPr>
          <w:rStyle w:val="normaltextrun"/>
          <w:rFonts w:ascii="Arial" w:hAnsi="Arial" w:cs="Arial"/>
          <w:sz w:val="22"/>
          <w:szCs w:val="22"/>
        </w:rPr>
        <w:t xml:space="preserve">. The current results of this study suggest behavioural skills training delivered through a telecommunication format is efficient and cost-effective in promoting and improving the quality of ACT facilitation skills. </w:t>
      </w:r>
    </w:p>
    <w:p w14:paraId="23D1E922" w14:textId="77777777" w:rsidR="000038E2" w:rsidRDefault="000038E2" w:rsidP="005C1E6C">
      <w:pPr>
        <w:pStyle w:val="paragraph"/>
        <w:spacing w:before="0" w:beforeAutospacing="0" w:after="0" w:afterAutospacing="0"/>
        <w:jc w:val="both"/>
        <w:textAlignment w:val="baseline"/>
        <w:rPr>
          <w:rStyle w:val="normaltextrun"/>
          <w:rFonts w:ascii="Arial" w:hAnsi="Arial" w:cs="Arial"/>
          <w:sz w:val="22"/>
        </w:rPr>
      </w:pPr>
    </w:p>
    <w:p w14:paraId="26FD9DAF" w14:textId="4A43F4B0" w:rsidR="000E3A09" w:rsidRDefault="000038E2" w:rsidP="005C1E6C">
      <w:pPr>
        <w:pStyle w:val="paragraph"/>
        <w:spacing w:before="0" w:beforeAutospacing="0" w:after="0" w:afterAutospacing="0"/>
        <w:jc w:val="both"/>
        <w:textAlignment w:val="baseline"/>
        <w:rPr>
          <w:rStyle w:val="normaltextrun"/>
          <w:rFonts w:ascii="Arial" w:hAnsi="Arial" w:cs="Arial"/>
          <w:sz w:val="22"/>
        </w:rPr>
      </w:pPr>
      <w:r w:rsidRPr="000038E2">
        <w:rPr>
          <w:rStyle w:val="normaltextrun"/>
          <w:rFonts w:ascii="Arial" w:hAnsi="Arial" w:cs="Arial"/>
          <w:b/>
          <w:sz w:val="22"/>
        </w:rPr>
        <w:t>Discussion:</w:t>
      </w:r>
      <w:r>
        <w:rPr>
          <w:rStyle w:val="normaltextrun"/>
          <w:rFonts w:ascii="Arial" w:hAnsi="Arial" w:cs="Arial"/>
          <w:sz w:val="22"/>
        </w:rPr>
        <w:t xml:space="preserve"> </w:t>
      </w:r>
      <w:r w:rsidRPr="000038E2">
        <w:rPr>
          <w:rStyle w:val="normaltextrun"/>
          <w:rFonts w:ascii="Arial" w:hAnsi="Arial" w:cs="Arial"/>
          <w:sz w:val="22"/>
        </w:rPr>
        <w:t>Ultimately, increasing the number of competent ACT facilitators will improve access to ACT workshops to support family caregivers, which is essential given the high levels of stress this population has been demonstrated to experience. Insights from the study will have implications for scaling up ACT or other similar psychosocial interventions.</w:t>
      </w:r>
    </w:p>
    <w:p w14:paraId="6D861DE9" w14:textId="4D3666E2" w:rsidR="00F843C3" w:rsidRDefault="00F843C3" w:rsidP="00F843C3">
      <w:pPr>
        <w:pStyle w:val="paragraph"/>
        <w:spacing w:before="0" w:beforeAutospacing="0" w:after="0" w:afterAutospacing="0"/>
        <w:textAlignment w:val="baseline"/>
        <w:rPr>
          <w:rFonts w:ascii="Arial" w:hAnsi="Arial" w:cs="Arial"/>
          <w:sz w:val="16"/>
          <w:szCs w:val="18"/>
        </w:rPr>
      </w:pPr>
    </w:p>
    <w:p w14:paraId="44439939" w14:textId="77777777" w:rsidR="00F843C3" w:rsidRDefault="00F843C3" w:rsidP="00F843C3">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Correspondence:</w:t>
      </w:r>
      <w:r>
        <w:rPr>
          <w:rStyle w:val="eop"/>
          <w:rFonts w:ascii="Arial" w:hAnsi="Arial" w:cs="Arial"/>
          <w:sz w:val="22"/>
          <w:szCs w:val="22"/>
        </w:rPr>
        <w:t> </w:t>
      </w:r>
    </w:p>
    <w:p w14:paraId="7059F86B" w14:textId="77777777" w:rsidR="00F843C3" w:rsidRDefault="00F843C3" w:rsidP="00F843C3">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2C690D9F"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t>Carly Magnacca</w:t>
      </w:r>
      <w:r>
        <w:rPr>
          <w:rStyle w:val="normaltextrun"/>
          <w:rFonts w:ascii="Arial" w:hAnsi="Arial" w:cs="Arial"/>
          <w:sz w:val="22"/>
          <w:szCs w:val="22"/>
        </w:rPr>
        <w:t>, Brock University,</w:t>
      </w:r>
      <w:r w:rsidRPr="00680B07">
        <w:rPr>
          <w:rStyle w:val="normaltextrun"/>
          <w:rFonts w:ascii="Arial" w:hAnsi="Arial" w:cs="Arial"/>
          <w:sz w:val="22"/>
          <w:szCs w:val="22"/>
        </w:rPr>
        <w:t xml:space="preserve"> </w:t>
      </w:r>
      <w:hyperlink r:id="rId8" w:history="1">
        <w:r w:rsidRPr="00680B07">
          <w:rPr>
            <w:rStyle w:val="Hyperlink"/>
            <w:rFonts w:ascii="Arial" w:hAnsi="Arial" w:cs="Arial"/>
            <w:sz w:val="22"/>
            <w:szCs w:val="22"/>
          </w:rPr>
          <w:t>cm11ur@brocku.ca</w:t>
        </w:r>
      </w:hyperlink>
      <w:r w:rsidRPr="00680B07">
        <w:rPr>
          <w:rStyle w:val="normaltextrun"/>
          <w:rFonts w:ascii="Arial" w:hAnsi="Arial" w:cs="Arial"/>
          <w:sz w:val="22"/>
          <w:szCs w:val="22"/>
        </w:rPr>
        <w:t xml:space="preserve"> </w:t>
      </w:r>
    </w:p>
    <w:p w14:paraId="553C46D5"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t>Kendra Thomson</w:t>
      </w:r>
      <w:r>
        <w:rPr>
          <w:rStyle w:val="normaltextrun"/>
          <w:rFonts w:ascii="Arial" w:hAnsi="Arial" w:cs="Arial"/>
          <w:sz w:val="22"/>
          <w:szCs w:val="22"/>
        </w:rPr>
        <w:t>, Brock University, Centre for Addition and Mental Health,</w:t>
      </w:r>
      <w:r w:rsidRPr="00680B07">
        <w:rPr>
          <w:rStyle w:val="normaltextrun"/>
          <w:rFonts w:ascii="Arial" w:hAnsi="Arial" w:cs="Arial"/>
          <w:sz w:val="22"/>
          <w:szCs w:val="22"/>
        </w:rPr>
        <w:t xml:space="preserve"> </w:t>
      </w:r>
      <w:hyperlink r:id="rId9" w:history="1">
        <w:r w:rsidRPr="00680B07">
          <w:rPr>
            <w:rStyle w:val="Hyperlink"/>
            <w:rFonts w:ascii="Arial" w:hAnsi="Arial" w:cs="Arial"/>
            <w:sz w:val="22"/>
            <w:szCs w:val="22"/>
          </w:rPr>
          <w:t>kthomson@brocku.ca</w:t>
        </w:r>
      </w:hyperlink>
      <w:r w:rsidRPr="00680B07">
        <w:rPr>
          <w:rStyle w:val="normaltextrun"/>
          <w:rFonts w:ascii="Arial" w:hAnsi="Arial" w:cs="Arial"/>
          <w:sz w:val="22"/>
          <w:szCs w:val="22"/>
        </w:rPr>
        <w:t xml:space="preserve"> </w:t>
      </w:r>
      <w:bookmarkStart w:id="0" w:name="_GoBack"/>
      <w:bookmarkEnd w:id="0"/>
    </w:p>
    <w:p w14:paraId="04762A75"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lastRenderedPageBreak/>
        <w:t>Sarah Davis</w:t>
      </w:r>
      <w:r>
        <w:rPr>
          <w:rStyle w:val="normaltextrun"/>
          <w:rFonts w:ascii="Arial" w:hAnsi="Arial" w:cs="Arial"/>
          <w:sz w:val="22"/>
          <w:szCs w:val="22"/>
        </w:rPr>
        <w:t>,</w:t>
      </w:r>
      <w:r w:rsidRPr="00680B07">
        <w:rPr>
          <w:rStyle w:val="normaltextrun"/>
          <w:rFonts w:ascii="Arial" w:hAnsi="Arial" w:cs="Arial"/>
          <w:sz w:val="22"/>
          <w:szCs w:val="22"/>
        </w:rPr>
        <w:t xml:space="preserve"> </w:t>
      </w:r>
      <w:r>
        <w:rPr>
          <w:rStyle w:val="normaltextrun"/>
          <w:rFonts w:ascii="Arial" w:hAnsi="Arial" w:cs="Arial"/>
          <w:sz w:val="22"/>
          <w:szCs w:val="22"/>
        </w:rPr>
        <w:t>Brock University, Centre for Addition and Mental Health,</w:t>
      </w:r>
      <w:r w:rsidRPr="00680B07">
        <w:rPr>
          <w:rStyle w:val="normaltextrun"/>
          <w:rFonts w:ascii="Arial" w:hAnsi="Arial" w:cs="Arial"/>
          <w:sz w:val="22"/>
          <w:szCs w:val="22"/>
        </w:rPr>
        <w:t xml:space="preserve"> </w:t>
      </w:r>
      <w:hyperlink r:id="rId10" w:history="1">
        <w:r w:rsidRPr="00680B07">
          <w:rPr>
            <w:rStyle w:val="Hyperlink"/>
            <w:rFonts w:ascii="Arial" w:hAnsi="Arial" w:cs="Arial"/>
            <w:sz w:val="22"/>
            <w:szCs w:val="22"/>
          </w:rPr>
          <w:t>sd06xj@brocku.ca</w:t>
        </w:r>
      </w:hyperlink>
      <w:r w:rsidRPr="00680B07">
        <w:rPr>
          <w:rStyle w:val="normaltextrun"/>
          <w:rFonts w:ascii="Arial" w:hAnsi="Arial" w:cs="Arial"/>
          <w:sz w:val="22"/>
          <w:szCs w:val="22"/>
        </w:rPr>
        <w:t xml:space="preserve"> </w:t>
      </w:r>
    </w:p>
    <w:p w14:paraId="44476C26"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t>Lee Steel</w:t>
      </w:r>
      <w:r>
        <w:rPr>
          <w:rStyle w:val="normaltextrun"/>
          <w:rFonts w:ascii="Arial" w:hAnsi="Arial" w:cs="Arial"/>
          <w:sz w:val="22"/>
          <w:szCs w:val="22"/>
        </w:rPr>
        <w:t>, Centre for Addition and Mental Health,</w:t>
      </w:r>
      <w:r w:rsidRPr="00680B07">
        <w:rPr>
          <w:rStyle w:val="normaltextrun"/>
          <w:rFonts w:ascii="Arial" w:hAnsi="Arial" w:cs="Arial"/>
          <w:sz w:val="22"/>
          <w:szCs w:val="22"/>
        </w:rPr>
        <w:t xml:space="preserve"> </w:t>
      </w:r>
      <w:hyperlink r:id="rId11" w:history="1">
        <w:r w:rsidRPr="00680B07">
          <w:rPr>
            <w:rStyle w:val="Hyperlink"/>
            <w:rFonts w:ascii="Arial" w:hAnsi="Arial" w:cs="Arial"/>
            <w:sz w:val="22"/>
            <w:szCs w:val="22"/>
          </w:rPr>
          <w:t>Lee.Steel@camh.ca</w:t>
        </w:r>
      </w:hyperlink>
      <w:r w:rsidRPr="00680B07">
        <w:rPr>
          <w:rStyle w:val="normaltextrun"/>
          <w:rFonts w:ascii="Arial" w:hAnsi="Arial" w:cs="Arial"/>
          <w:sz w:val="22"/>
          <w:szCs w:val="22"/>
        </w:rPr>
        <w:t xml:space="preserve"> </w:t>
      </w:r>
    </w:p>
    <w:p w14:paraId="030CB6A4"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proofErr w:type="spellStart"/>
      <w:r w:rsidRPr="00680B07">
        <w:rPr>
          <w:rStyle w:val="normaltextrun"/>
          <w:rFonts w:ascii="Arial" w:hAnsi="Arial" w:cs="Arial"/>
          <w:sz w:val="22"/>
          <w:szCs w:val="22"/>
        </w:rPr>
        <w:t>Yona</w:t>
      </w:r>
      <w:proofErr w:type="spellEnd"/>
      <w:r w:rsidRPr="00680B07">
        <w:rPr>
          <w:rStyle w:val="normaltextrun"/>
          <w:rFonts w:ascii="Arial" w:hAnsi="Arial" w:cs="Arial"/>
          <w:sz w:val="22"/>
          <w:szCs w:val="22"/>
        </w:rPr>
        <w:t xml:space="preserve"> </w:t>
      </w:r>
      <w:proofErr w:type="spellStart"/>
      <w:r w:rsidRPr="00680B07">
        <w:rPr>
          <w:rStyle w:val="normaltextrun"/>
          <w:rFonts w:ascii="Arial" w:hAnsi="Arial" w:cs="Arial"/>
          <w:sz w:val="22"/>
          <w:szCs w:val="22"/>
        </w:rPr>
        <w:t>Lunsky</w:t>
      </w:r>
      <w:proofErr w:type="spellEnd"/>
      <w:r>
        <w:rPr>
          <w:rStyle w:val="normaltextrun"/>
          <w:rFonts w:ascii="Arial" w:hAnsi="Arial" w:cs="Arial"/>
          <w:sz w:val="22"/>
          <w:szCs w:val="22"/>
        </w:rPr>
        <w:t>, Centre for Addition and Mental Health,</w:t>
      </w:r>
      <w:r w:rsidRPr="00680B07">
        <w:rPr>
          <w:rStyle w:val="normaltextrun"/>
          <w:rFonts w:ascii="Arial" w:hAnsi="Arial" w:cs="Arial"/>
          <w:sz w:val="22"/>
          <w:szCs w:val="22"/>
        </w:rPr>
        <w:t xml:space="preserve"> </w:t>
      </w:r>
      <w:hyperlink r:id="rId12" w:history="1">
        <w:r w:rsidRPr="00680B07">
          <w:rPr>
            <w:rStyle w:val="Hyperlink"/>
            <w:rFonts w:ascii="Arial" w:hAnsi="Arial" w:cs="Arial"/>
            <w:sz w:val="22"/>
            <w:szCs w:val="22"/>
          </w:rPr>
          <w:t>Yona.Lunsky@camh.ca</w:t>
        </w:r>
      </w:hyperlink>
      <w:r w:rsidRPr="00680B07">
        <w:rPr>
          <w:rStyle w:val="normaltextrun"/>
          <w:rFonts w:ascii="Arial" w:hAnsi="Arial" w:cs="Arial"/>
          <w:sz w:val="22"/>
          <w:szCs w:val="22"/>
        </w:rPr>
        <w:t xml:space="preserve"> </w:t>
      </w:r>
    </w:p>
    <w:p w14:paraId="19C753F9"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t>Kenneth Fung</w:t>
      </w:r>
      <w:r>
        <w:rPr>
          <w:rStyle w:val="normaltextrun"/>
          <w:rFonts w:ascii="Arial" w:hAnsi="Arial" w:cs="Arial"/>
          <w:sz w:val="22"/>
          <w:szCs w:val="22"/>
        </w:rPr>
        <w:t>, University of Toronto,</w:t>
      </w:r>
      <w:r w:rsidRPr="00680B07">
        <w:rPr>
          <w:rStyle w:val="normaltextrun"/>
          <w:rFonts w:ascii="Arial" w:hAnsi="Arial" w:cs="Arial"/>
          <w:sz w:val="22"/>
          <w:szCs w:val="22"/>
        </w:rPr>
        <w:t xml:space="preserve"> </w:t>
      </w:r>
      <w:hyperlink r:id="rId13" w:history="1">
        <w:r w:rsidRPr="00680B07">
          <w:rPr>
            <w:rStyle w:val="Hyperlink"/>
            <w:rFonts w:ascii="Arial" w:hAnsi="Arial" w:cs="Arial"/>
            <w:sz w:val="22"/>
            <w:szCs w:val="22"/>
          </w:rPr>
          <w:t>kennethpf@gmail.com</w:t>
        </w:r>
      </w:hyperlink>
      <w:r w:rsidRPr="00680B07">
        <w:rPr>
          <w:rStyle w:val="normaltextrun"/>
          <w:rFonts w:ascii="Arial" w:hAnsi="Arial" w:cs="Arial"/>
          <w:sz w:val="22"/>
          <w:szCs w:val="22"/>
        </w:rPr>
        <w:t xml:space="preserve"> </w:t>
      </w:r>
    </w:p>
    <w:p w14:paraId="0EED3940" w14:textId="77777777" w:rsidR="007D25E6" w:rsidRPr="00680B07" w:rsidRDefault="007D25E6" w:rsidP="007D25E6">
      <w:pPr>
        <w:pStyle w:val="paragraph"/>
        <w:spacing w:before="0" w:beforeAutospacing="0" w:after="0" w:afterAutospacing="0"/>
        <w:textAlignment w:val="baseline"/>
        <w:rPr>
          <w:rStyle w:val="normaltextrun"/>
          <w:rFonts w:ascii="Arial" w:hAnsi="Arial" w:cs="Arial"/>
          <w:sz w:val="22"/>
          <w:szCs w:val="22"/>
        </w:rPr>
      </w:pPr>
      <w:r w:rsidRPr="00680B07">
        <w:rPr>
          <w:rStyle w:val="normaltextrun"/>
          <w:rFonts w:ascii="Arial" w:hAnsi="Arial" w:cs="Arial"/>
          <w:sz w:val="22"/>
          <w:szCs w:val="22"/>
        </w:rPr>
        <w:t xml:space="preserve">Brianne </w:t>
      </w:r>
      <w:proofErr w:type="spellStart"/>
      <w:r w:rsidRPr="00680B07">
        <w:rPr>
          <w:rStyle w:val="normaltextrun"/>
          <w:rFonts w:ascii="Arial" w:hAnsi="Arial" w:cs="Arial"/>
          <w:sz w:val="22"/>
          <w:szCs w:val="22"/>
        </w:rPr>
        <w:t>Redquest</w:t>
      </w:r>
      <w:proofErr w:type="spellEnd"/>
      <w:r>
        <w:rPr>
          <w:rStyle w:val="normaltextrun"/>
          <w:rFonts w:ascii="Arial" w:hAnsi="Arial" w:cs="Arial"/>
          <w:sz w:val="22"/>
          <w:szCs w:val="22"/>
        </w:rPr>
        <w:t>, Centre for Addition and Mental Health,</w:t>
      </w:r>
      <w:r w:rsidRPr="00680B07">
        <w:rPr>
          <w:rStyle w:val="normaltextrun"/>
          <w:rFonts w:ascii="Arial" w:hAnsi="Arial" w:cs="Arial"/>
          <w:sz w:val="22"/>
          <w:szCs w:val="22"/>
        </w:rPr>
        <w:t xml:space="preserve"> </w:t>
      </w:r>
      <w:hyperlink r:id="rId14" w:history="1">
        <w:r w:rsidRPr="00680B07">
          <w:rPr>
            <w:rStyle w:val="Hyperlink"/>
            <w:rFonts w:ascii="Arial" w:hAnsi="Arial" w:cs="Arial"/>
            <w:sz w:val="22"/>
            <w:szCs w:val="22"/>
          </w:rPr>
          <w:t>Brianne.Redquest@camh.ca</w:t>
        </w:r>
      </w:hyperlink>
      <w:r w:rsidRPr="00680B07">
        <w:rPr>
          <w:rStyle w:val="normaltextrun"/>
          <w:rFonts w:ascii="Arial" w:hAnsi="Arial" w:cs="Arial"/>
          <w:sz w:val="22"/>
          <w:szCs w:val="22"/>
        </w:rPr>
        <w:t xml:space="preserve"> </w:t>
      </w:r>
    </w:p>
    <w:p w14:paraId="41FBE240" w14:textId="4C1DC05A" w:rsidR="007933B7" w:rsidRPr="00655510" w:rsidRDefault="007933B7" w:rsidP="007D25E6">
      <w:pPr>
        <w:pStyle w:val="paragraph"/>
        <w:spacing w:before="0" w:beforeAutospacing="0" w:after="0" w:afterAutospacing="0"/>
        <w:textAlignment w:val="baseline"/>
        <w:rPr>
          <w:rFonts w:ascii="Arial" w:hAnsi="Arial" w:cs="Arial"/>
          <w:b/>
          <w:sz w:val="21"/>
          <w:szCs w:val="18"/>
        </w:rPr>
      </w:pPr>
    </w:p>
    <w:sectPr w:rsidR="007933B7" w:rsidRPr="00655510" w:rsidSect="009817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09"/>
    <w:rsid w:val="000038E2"/>
    <w:rsid w:val="000E3A09"/>
    <w:rsid w:val="001070CA"/>
    <w:rsid w:val="0015629E"/>
    <w:rsid w:val="0019796D"/>
    <w:rsid w:val="002103FB"/>
    <w:rsid w:val="002E460F"/>
    <w:rsid w:val="004B6FFE"/>
    <w:rsid w:val="005C1E6C"/>
    <w:rsid w:val="00655510"/>
    <w:rsid w:val="006F112D"/>
    <w:rsid w:val="007719DA"/>
    <w:rsid w:val="007933B7"/>
    <w:rsid w:val="007D25E6"/>
    <w:rsid w:val="00876A17"/>
    <w:rsid w:val="008E436E"/>
    <w:rsid w:val="00912AE1"/>
    <w:rsid w:val="00981754"/>
    <w:rsid w:val="00A15091"/>
    <w:rsid w:val="00AE026D"/>
    <w:rsid w:val="00B87D13"/>
    <w:rsid w:val="00BC1F6F"/>
    <w:rsid w:val="00C760E1"/>
    <w:rsid w:val="00DC074A"/>
    <w:rsid w:val="00EF00A6"/>
    <w:rsid w:val="00F843C3"/>
    <w:rsid w:val="1B7DB237"/>
    <w:rsid w:val="557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F6955"/>
  <w14:defaultImageDpi w14:val="32767"/>
  <w15:chartTrackingRefBased/>
  <w15:docId w15:val="{B8C4248E-53ED-4742-841F-0CC6C0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A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E3A09"/>
  </w:style>
  <w:style w:type="character" w:customStyle="1" w:styleId="eop">
    <w:name w:val="eop"/>
    <w:basedOn w:val="DefaultParagraphFont"/>
    <w:rsid w:val="000E3A09"/>
  </w:style>
  <w:style w:type="character" w:styleId="Hyperlink">
    <w:name w:val="Hyperlink"/>
    <w:basedOn w:val="DefaultParagraphFont"/>
    <w:uiPriority w:val="99"/>
    <w:unhideWhenUsed/>
    <w:rsid w:val="00F843C3"/>
    <w:rPr>
      <w:color w:val="0563C1" w:themeColor="hyperlink"/>
      <w:u w:val="single"/>
    </w:rPr>
  </w:style>
  <w:style w:type="character" w:styleId="UnresolvedMention">
    <w:name w:val="Unresolved Mention"/>
    <w:basedOn w:val="DefaultParagraphFont"/>
    <w:uiPriority w:val="99"/>
    <w:rsid w:val="00F843C3"/>
    <w:rPr>
      <w:color w:val="605E5C"/>
      <w:shd w:val="clear" w:color="auto" w:fill="E1DFDD"/>
    </w:rPr>
  </w:style>
  <w:style w:type="character" w:styleId="CommentReference">
    <w:name w:val="annotation reference"/>
    <w:basedOn w:val="DefaultParagraphFont"/>
    <w:uiPriority w:val="99"/>
    <w:semiHidden/>
    <w:unhideWhenUsed/>
    <w:rsid w:val="00912AE1"/>
    <w:rPr>
      <w:sz w:val="16"/>
      <w:szCs w:val="16"/>
    </w:rPr>
  </w:style>
  <w:style w:type="paragraph" w:styleId="CommentText">
    <w:name w:val="annotation text"/>
    <w:basedOn w:val="Normal"/>
    <w:link w:val="CommentTextChar"/>
    <w:uiPriority w:val="99"/>
    <w:semiHidden/>
    <w:unhideWhenUsed/>
    <w:rsid w:val="00912AE1"/>
    <w:rPr>
      <w:sz w:val="20"/>
      <w:szCs w:val="20"/>
    </w:rPr>
  </w:style>
  <w:style w:type="character" w:customStyle="1" w:styleId="CommentTextChar">
    <w:name w:val="Comment Text Char"/>
    <w:basedOn w:val="DefaultParagraphFont"/>
    <w:link w:val="CommentText"/>
    <w:uiPriority w:val="99"/>
    <w:semiHidden/>
    <w:rsid w:val="00912AE1"/>
    <w:rPr>
      <w:sz w:val="20"/>
      <w:szCs w:val="20"/>
      <w:lang w:val="en-CA"/>
    </w:rPr>
  </w:style>
  <w:style w:type="paragraph" w:styleId="CommentSubject">
    <w:name w:val="annotation subject"/>
    <w:basedOn w:val="CommentText"/>
    <w:next w:val="CommentText"/>
    <w:link w:val="CommentSubjectChar"/>
    <w:uiPriority w:val="99"/>
    <w:semiHidden/>
    <w:unhideWhenUsed/>
    <w:rsid w:val="00912AE1"/>
    <w:rPr>
      <w:b/>
      <w:bCs/>
    </w:rPr>
  </w:style>
  <w:style w:type="character" w:customStyle="1" w:styleId="CommentSubjectChar">
    <w:name w:val="Comment Subject Char"/>
    <w:basedOn w:val="CommentTextChar"/>
    <w:link w:val="CommentSubject"/>
    <w:uiPriority w:val="99"/>
    <w:semiHidden/>
    <w:rsid w:val="00912AE1"/>
    <w:rPr>
      <w:b/>
      <w:bCs/>
      <w:sz w:val="20"/>
      <w:szCs w:val="20"/>
      <w:lang w:val="en-CA"/>
    </w:rPr>
  </w:style>
  <w:style w:type="paragraph" w:styleId="BalloonText">
    <w:name w:val="Balloon Text"/>
    <w:basedOn w:val="Normal"/>
    <w:link w:val="BalloonTextChar"/>
    <w:uiPriority w:val="99"/>
    <w:semiHidden/>
    <w:unhideWhenUsed/>
    <w:rsid w:val="00912A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2AE1"/>
    <w:rPr>
      <w:rFonts w:ascii="Times New Roman" w:hAnsi="Times New Roman" w:cs="Times New Roman"/>
      <w:sz w:val="18"/>
      <w:szCs w:val="18"/>
      <w:lang w:val="en-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5276">
      <w:bodyDiv w:val="1"/>
      <w:marLeft w:val="0"/>
      <w:marRight w:val="0"/>
      <w:marTop w:val="0"/>
      <w:marBottom w:val="0"/>
      <w:divBdr>
        <w:top w:val="none" w:sz="0" w:space="0" w:color="auto"/>
        <w:left w:val="none" w:sz="0" w:space="0" w:color="auto"/>
        <w:bottom w:val="none" w:sz="0" w:space="0" w:color="auto"/>
        <w:right w:val="none" w:sz="0" w:space="0" w:color="auto"/>
      </w:divBdr>
    </w:div>
    <w:div w:id="82068047">
      <w:bodyDiv w:val="1"/>
      <w:marLeft w:val="0"/>
      <w:marRight w:val="0"/>
      <w:marTop w:val="0"/>
      <w:marBottom w:val="0"/>
      <w:divBdr>
        <w:top w:val="none" w:sz="0" w:space="0" w:color="auto"/>
        <w:left w:val="none" w:sz="0" w:space="0" w:color="auto"/>
        <w:bottom w:val="none" w:sz="0" w:space="0" w:color="auto"/>
        <w:right w:val="none" w:sz="0" w:space="0" w:color="auto"/>
      </w:divBdr>
      <w:divsChild>
        <w:div w:id="1575701629">
          <w:marLeft w:val="0"/>
          <w:marRight w:val="0"/>
          <w:marTop w:val="0"/>
          <w:marBottom w:val="0"/>
          <w:divBdr>
            <w:top w:val="none" w:sz="0" w:space="0" w:color="auto"/>
            <w:left w:val="none" w:sz="0" w:space="0" w:color="auto"/>
            <w:bottom w:val="none" w:sz="0" w:space="0" w:color="auto"/>
            <w:right w:val="none" w:sz="0" w:space="0" w:color="auto"/>
          </w:divBdr>
        </w:div>
        <w:div w:id="1942447929">
          <w:marLeft w:val="0"/>
          <w:marRight w:val="0"/>
          <w:marTop w:val="0"/>
          <w:marBottom w:val="0"/>
          <w:divBdr>
            <w:top w:val="none" w:sz="0" w:space="0" w:color="auto"/>
            <w:left w:val="none" w:sz="0" w:space="0" w:color="auto"/>
            <w:bottom w:val="none" w:sz="0" w:space="0" w:color="auto"/>
            <w:right w:val="none" w:sz="0" w:space="0" w:color="auto"/>
          </w:divBdr>
        </w:div>
        <w:div w:id="466704836">
          <w:marLeft w:val="0"/>
          <w:marRight w:val="0"/>
          <w:marTop w:val="0"/>
          <w:marBottom w:val="0"/>
          <w:divBdr>
            <w:top w:val="none" w:sz="0" w:space="0" w:color="auto"/>
            <w:left w:val="none" w:sz="0" w:space="0" w:color="auto"/>
            <w:bottom w:val="none" w:sz="0" w:space="0" w:color="auto"/>
            <w:right w:val="none" w:sz="0" w:space="0" w:color="auto"/>
          </w:divBdr>
        </w:div>
        <w:div w:id="1477533327">
          <w:marLeft w:val="0"/>
          <w:marRight w:val="0"/>
          <w:marTop w:val="0"/>
          <w:marBottom w:val="0"/>
          <w:divBdr>
            <w:top w:val="none" w:sz="0" w:space="0" w:color="auto"/>
            <w:left w:val="none" w:sz="0" w:space="0" w:color="auto"/>
            <w:bottom w:val="none" w:sz="0" w:space="0" w:color="auto"/>
            <w:right w:val="none" w:sz="0" w:space="0" w:color="auto"/>
          </w:divBdr>
        </w:div>
        <w:div w:id="735783670">
          <w:marLeft w:val="0"/>
          <w:marRight w:val="0"/>
          <w:marTop w:val="0"/>
          <w:marBottom w:val="0"/>
          <w:divBdr>
            <w:top w:val="none" w:sz="0" w:space="0" w:color="auto"/>
            <w:left w:val="none" w:sz="0" w:space="0" w:color="auto"/>
            <w:bottom w:val="none" w:sz="0" w:space="0" w:color="auto"/>
            <w:right w:val="none" w:sz="0" w:space="0" w:color="auto"/>
          </w:divBdr>
        </w:div>
        <w:div w:id="580145585">
          <w:marLeft w:val="0"/>
          <w:marRight w:val="0"/>
          <w:marTop w:val="0"/>
          <w:marBottom w:val="0"/>
          <w:divBdr>
            <w:top w:val="none" w:sz="0" w:space="0" w:color="auto"/>
            <w:left w:val="none" w:sz="0" w:space="0" w:color="auto"/>
            <w:bottom w:val="none" w:sz="0" w:space="0" w:color="auto"/>
            <w:right w:val="none" w:sz="0" w:space="0" w:color="auto"/>
          </w:divBdr>
        </w:div>
      </w:divsChild>
    </w:div>
    <w:div w:id="202524736">
      <w:bodyDiv w:val="1"/>
      <w:marLeft w:val="0"/>
      <w:marRight w:val="0"/>
      <w:marTop w:val="0"/>
      <w:marBottom w:val="0"/>
      <w:divBdr>
        <w:top w:val="none" w:sz="0" w:space="0" w:color="auto"/>
        <w:left w:val="none" w:sz="0" w:space="0" w:color="auto"/>
        <w:bottom w:val="none" w:sz="0" w:space="0" w:color="auto"/>
        <w:right w:val="none" w:sz="0" w:space="0" w:color="auto"/>
      </w:divBdr>
    </w:div>
    <w:div w:id="409548677">
      <w:bodyDiv w:val="1"/>
      <w:marLeft w:val="0"/>
      <w:marRight w:val="0"/>
      <w:marTop w:val="0"/>
      <w:marBottom w:val="0"/>
      <w:divBdr>
        <w:top w:val="none" w:sz="0" w:space="0" w:color="auto"/>
        <w:left w:val="none" w:sz="0" w:space="0" w:color="auto"/>
        <w:bottom w:val="none" w:sz="0" w:space="0" w:color="auto"/>
        <w:right w:val="none" w:sz="0" w:space="0" w:color="auto"/>
      </w:divBdr>
    </w:div>
    <w:div w:id="703216367">
      <w:bodyDiv w:val="1"/>
      <w:marLeft w:val="0"/>
      <w:marRight w:val="0"/>
      <w:marTop w:val="0"/>
      <w:marBottom w:val="0"/>
      <w:divBdr>
        <w:top w:val="none" w:sz="0" w:space="0" w:color="auto"/>
        <w:left w:val="none" w:sz="0" w:space="0" w:color="auto"/>
        <w:bottom w:val="none" w:sz="0" w:space="0" w:color="auto"/>
        <w:right w:val="none" w:sz="0" w:space="0" w:color="auto"/>
      </w:divBdr>
      <w:divsChild>
        <w:div w:id="516194081">
          <w:marLeft w:val="0"/>
          <w:marRight w:val="0"/>
          <w:marTop w:val="0"/>
          <w:marBottom w:val="0"/>
          <w:divBdr>
            <w:top w:val="none" w:sz="0" w:space="0" w:color="auto"/>
            <w:left w:val="none" w:sz="0" w:space="0" w:color="auto"/>
            <w:bottom w:val="none" w:sz="0" w:space="0" w:color="auto"/>
            <w:right w:val="none" w:sz="0" w:space="0" w:color="auto"/>
          </w:divBdr>
        </w:div>
        <w:div w:id="1434597109">
          <w:marLeft w:val="0"/>
          <w:marRight w:val="0"/>
          <w:marTop w:val="0"/>
          <w:marBottom w:val="0"/>
          <w:divBdr>
            <w:top w:val="none" w:sz="0" w:space="0" w:color="auto"/>
            <w:left w:val="none" w:sz="0" w:space="0" w:color="auto"/>
            <w:bottom w:val="none" w:sz="0" w:space="0" w:color="auto"/>
            <w:right w:val="none" w:sz="0" w:space="0" w:color="auto"/>
          </w:divBdr>
        </w:div>
        <w:div w:id="1639458710">
          <w:marLeft w:val="0"/>
          <w:marRight w:val="0"/>
          <w:marTop w:val="0"/>
          <w:marBottom w:val="0"/>
          <w:divBdr>
            <w:top w:val="none" w:sz="0" w:space="0" w:color="auto"/>
            <w:left w:val="none" w:sz="0" w:space="0" w:color="auto"/>
            <w:bottom w:val="none" w:sz="0" w:space="0" w:color="auto"/>
            <w:right w:val="none" w:sz="0" w:space="0" w:color="auto"/>
          </w:divBdr>
        </w:div>
      </w:divsChild>
    </w:div>
    <w:div w:id="1155679548">
      <w:bodyDiv w:val="1"/>
      <w:marLeft w:val="0"/>
      <w:marRight w:val="0"/>
      <w:marTop w:val="0"/>
      <w:marBottom w:val="0"/>
      <w:divBdr>
        <w:top w:val="none" w:sz="0" w:space="0" w:color="auto"/>
        <w:left w:val="none" w:sz="0" w:space="0" w:color="auto"/>
        <w:bottom w:val="none" w:sz="0" w:space="0" w:color="auto"/>
        <w:right w:val="none" w:sz="0" w:space="0" w:color="auto"/>
      </w:divBdr>
    </w:div>
    <w:div w:id="1741554793">
      <w:bodyDiv w:val="1"/>
      <w:marLeft w:val="0"/>
      <w:marRight w:val="0"/>
      <w:marTop w:val="0"/>
      <w:marBottom w:val="0"/>
      <w:divBdr>
        <w:top w:val="none" w:sz="0" w:space="0" w:color="auto"/>
        <w:left w:val="none" w:sz="0" w:space="0" w:color="auto"/>
        <w:bottom w:val="none" w:sz="0" w:space="0" w:color="auto"/>
        <w:right w:val="none" w:sz="0" w:space="0" w:color="auto"/>
      </w:divBdr>
      <w:divsChild>
        <w:div w:id="1865946179">
          <w:marLeft w:val="0"/>
          <w:marRight w:val="0"/>
          <w:marTop w:val="0"/>
          <w:marBottom w:val="0"/>
          <w:divBdr>
            <w:top w:val="none" w:sz="0" w:space="0" w:color="auto"/>
            <w:left w:val="none" w:sz="0" w:space="0" w:color="auto"/>
            <w:bottom w:val="none" w:sz="0" w:space="0" w:color="auto"/>
            <w:right w:val="none" w:sz="0" w:space="0" w:color="auto"/>
          </w:divBdr>
        </w:div>
        <w:div w:id="1231119750">
          <w:marLeft w:val="0"/>
          <w:marRight w:val="0"/>
          <w:marTop w:val="0"/>
          <w:marBottom w:val="0"/>
          <w:divBdr>
            <w:top w:val="none" w:sz="0" w:space="0" w:color="auto"/>
            <w:left w:val="none" w:sz="0" w:space="0" w:color="auto"/>
            <w:bottom w:val="none" w:sz="0" w:space="0" w:color="auto"/>
            <w:right w:val="none" w:sz="0" w:space="0" w:color="auto"/>
          </w:divBdr>
        </w:div>
      </w:divsChild>
    </w:div>
    <w:div w:id="19597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11ur@brocku.ca" TargetMode="External"/><Relationship Id="rId13" Type="http://schemas.openxmlformats.org/officeDocument/2006/relationships/hyperlink" Target="mailto:kennethpf@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ona.Lunsky@camh.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Steel@camh.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d06xj@brocku.ca" TargetMode="External"/><Relationship Id="rId4" Type="http://schemas.openxmlformats.org/officeDocument/2006/relationships/customXml" Target="../customXml/item4.xml"/><Relationship Id="rId9" Type="http://schemas.openxmlformats.org/officeDocument/2006/relationships/hyperlink" Target="mailto:kthomson@brocku.ca" TargetMode="External"/><Relationship Id="rId14" Type="http://schemas.openxmlformats.org/officeDocument/2006/relationships/hyperlink" Target="mailto:Brianne.Redquest@ca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867da3-e5b1-43c4-9347-3caa9aa60306">E3YY7HURSC4T-1196621262-158589</_dlc_DocId>
    <_dlc_DocIdUrl xmlns="ec867da3-e5b1-43c4-9347-3caa9aa60306">
      <Url>https://brocku.sharepoint.com/teams/Thomson-Lab/_layouts/15/DocIdRedir.aspx?ID=E3YY7HURSC4T-1196621262-158589</Url>
      <Description>E3YY7HURSC4T-1196621262-158589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7A79B97B34F30489B7F5C02D00EB8F6" ma:contentTypeVersion="10" ma:contentTypeDescription="Create a new document." ma:contentTypeScope="" ma:versionID="f0bbe98ddb82e4a55cc468aa6b8730de">
  <xsd:schema xmlns:xsd="http://www.w3.org/2001/XMLSchema" xmlns:xs="http://www.w3.org/2001/XMLSchema" xmlns:p="http://schemas.microsoft.com/office/2006/metadata/properties" xmlns:ns2="ec867da3-e5b1-43c4-9347-3caa9aa60306" xmlns:ns3="61e35c4e-3b0f-4649-b988-deb0132d0ffe" targetNamespace="http://schemas.microsoft.com/office/2006/metadata/properties" ma:root="true" ma:fieldsID="aa042e0ad60df884898ed4762955db09" ns2:_="" ns3:_="">
    <xsd:import namespace="ec867da3-e5b1-43c4-9347-3caa9aa60306"/>
    <xsd:import namespace="61e35c4e-3b0f-4649-b988-deb0132d0f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da3-e5b1-43c4-9347-3caa9aa603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35c4e-3b0f-4649-b988-deb0132d0f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AD661-E3A0-4555-AD81-117FDE987666}">
  <ds:schemaRefs>
    <ds:schemaRef ds:uri="http://schemas.microsoft.com/office/2006/metadata/properties"/>
    <ds:schemaRef ds:uri="http://schemas.microsoft.com/office/infopath/2007/PartnerControls"/>
    <ds:schemaRef ds:uri="ec867da3-e5b1-43c4-9347-3caa9aa60306"/>
  </ds:schemaRefs>
</ds:datastoreItem>
</file>

<file path=customXml/itemProps2.xml><?xml version="1.0" encoding="utf-8"?>
<ds:datastoreItem xmlns:ds="http://schemas.openxmlformats.org/officeDocument/2006/customXml" ds:itemID="{116C24EE-26B5-4001-9A44-EA4D61F226C1}">
  <ds:schemaRefs>
    <ds:schemaRef ds:uri="http://schemas.microsoft.com/sharepoint/v3/contenttype/forms"/>
  </ds:schemaRefs>
</ds:datastoreItem>
</file>

<file path=customXml/itemProps3.xml><?xml version="1.0" encoding="utf-8"?>
<ds:datastoreItem xmlns:ds="http://schemas.openxmlformats.org/officeDocument/2006/customXml" ds:itemID="{C6A641A0-F25C-4852-93EE-5B39068719FA}">
  <ds:schemaRefs>
    <ds:schemaRef ds:uri="http://schemas.microsoft.com/sharepoint/events"/>
  </ds:schemaRefs>
</ds:datastoreItem>
</file>

<file path=customXml/itemProps4.xml><?xml version="1.0" encoding="utf-8"?>
<ds:datastoreItem xmlns:ds="http://schemas.openxmlformats.org/officeDocument/2006/customXml" ds:itemID="{6685A283-7435-4885-A670-351824C6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da3-e5b1-43c4-9347-3caa9aa60306"/>
    <ds:schemaRef ds:uri="61e35c4e-3b0f-4649-b988-deb0132d0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Magnacca</dc:creator>
  <cp:keywords/>
  <dc:description/>
  <cp:lastModifiedBy>Carly Magnacca</cp:lastModifiedBy>
  <cp:revision>3</cp:revision>
  <dcterms:created xsi:type="dcterms:W3CDTF">2020-01-24T03:43:00Z</dcterms:created>
  <dcterms:modified xsi:type="dcterms:W3CDTF">2020-01-24T03:51:00Z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0x010100D7A79B97B34F30489B7F5C02D00EB8F6</vt:lpwstr>
  </property>
  <property fmtid="{D5CDD505-2E9C-101B-9397-08002B2CF9AE}" pid="3" name="_dlc_DocIdItemGuid">
    <vt:lpwstr>1800332c-756a-4a5c-9b84-d72c28ca3d4f</vt:lpwstr>
  </property>
</Properties>
</file>