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6B392" w14:textId="7F3500D6" w:rsidR="00B179E9" w:rsidRPr="009A00A7" w:rsidRDefault="00170FD4" w:rsidP="00D424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A00A7">
        <w:rPr>
          <w:rFonts w:ascii="Arial" w:eastAsia="Calibri" w:hAnsi="Arial" w:cs="Arial"/>
          <w:b/>
          <w:sz w:val="22"/>
          <w:szCs w:val="22"/>
        </w:rPr>
        <w:t>SUPPORTING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HEALTHY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PREGNANCIES</w:t>
      </w:r>
      <w:r w:rsidRPr="009A00A7">
        <w:rPr>
          <w:rFonts w:ascii="Arial" w:hAnsi="Arial" w:cs="Arial"/>
          <w:b/>
          <w:sz w:val="22"/>
          <w:szCs w:val="22"/>
        </w:rPr>
        <w:t xml:space="preserve">: </w:t>
      </w:r>
      <w:r w:rsidRPr="009A00A7">
        <w:rPr>
          <w:rFonts w:ascii="Arial" w:eastAsia="Calibri" w:hAnsi="Arial" w:cs="Arial"/>
          <w:b/>
          <w:sz w:val="22"/>
          <w:szCs w:val="22"/>
        </w:rPr>
        <w:t>USING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MEDIA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IMAGES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TO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INFORM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AN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EFFECTIVE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FASD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PREVENTION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CAMPAIGN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IN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NORTHERN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ONTARIO</w:t>
      </w:r>
    </w:p>
    <w:p w14:paraId="7C6DB9DC" w14:textId="1A80EF12" w:rsidR="00316624" w:rsidRDefault="00EF1C9D" w:rsidP="009C2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A00A7">
        <w:rPr>
          <w:rFonts w:ascii="Arial" w:eastAsia="Calibri" w:hAnsi="Arial" w:cs="Arial"/>
          <w:b/>
          <w:sz w:val="22"/>
          <w:szCs w:val="22"/>
        </w:rPr>
        <w:t>Celisse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O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Bib</w:t>
      </w:r>
      <w:r w:rsidR="008C4BB0">
        <w:rPr>
          <w:rFonts w:ascii="Arial" w:eastAsia="Calibri" w:hAnsi="Arial" w:cs="Arial"/>
          <w:b/>
          <w:sz w:val="22"/>
          <w:szCs w:val="22"/>
        </w:rPr>
        <w:t>r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1</w:t>
      </w:r>
      <w:r w:rsidRPr="009A00A7">
        <w:rPr>
          <w:rFonts w:ascii="Arial" w:hAnsi="Arial" w:cs="Arial"/>
          <w:b/>
          <w:sz w:val="22"/>
          <w:szCs w:val="22"/>
        </w:rPr>
        <w:t xml:space="preserve">, </w:t>
      </w:r>
      <w:r w:rsidR="00B179E9" w:rsidRPr="009A00A7">
        <w:rPr>
          <w:rFonts w:ascii="Arial" w:eastAsia="Calibri" w:hAnsi="Arial" w:cs="Arial"/>
          <w:b/>
          <w:sz w:val="22"/>
          <w:szCs w:val="22"/>
        </w:rPr>
        <w:t>Dr</w:t>
      </w:r>
      <w:r w:rsidR="00B179E9"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Shelley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L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Watson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1,2</w:t>
      </w:r>
      <w:r w:rsidR="008C4BB0">
        <w:rPr>
          <w:rFonts w:ascii="Arial" w:eastAsia="Calibri" w:hAnsi="Arial" w:cs="Arial"/>
          <w:b/>
          <w:sz w:val="22"/>
          <w:szCs w:val="22"/>
        </w:rPr>
        <w:t xml:space="preserve">, </w:t>
      </w:r>
      <w:r w:rsidR="00A96DD5" w:rsidRPr="009A00A7">
        <w:rPr>
          <w:rFonts w:ascii="Arial" w:eastAsia="Calibri" w:hAnsi="Arial" w:cs="Arial"/>
          <w:b/>
          <w:sz w:val="22"/>
          <w:szCs w:val="22"/>
        </w:rPr>
        <w:t>Dr</w:t>
      </w:r>
      <w:r w:rsidR="00A96DD5"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Kelly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D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="00A96DD5" w:rsidRPr="009A00A7">
        <w:rPr>
          <w:rFonts w:ascii="Arial" w:eastAsia="Calibri" w:hAnsi="Arial" w:cs="Arial"/>
          <w:b/>
          <w:sz w:val="22"/>
          <w:szCs w:val="22"/>
        </w:rPr>
        <w:t>Harding</w:t>
      </w:r>
      <w:r w:rsidR="008C4BB0" w:rsidRPr="008C4BB0">
        <w:rPr>
          <w:rFonts w:ascii="Arial" w:hAnsi="Arial" w:cs="Arial"/>
          <w:b/>
          <w:sz w:val="22"/>
          <w:szCs w:val="22"/>
          <w:vertAlign w:val="superscript"/>
        </w:rPr>
        <w:t>2,3</w:t>
      </w:r>
      <w:r w:rsidR="008C4BB0">
        <w:rPr>
          <w:rFonts w:ascii="Arial" w:hAnsi="Arial" w:cs="Arial"/>
          <w:b/>
          <w:sz w:val="22"/>
          <w:szCs w:val="22"/>
        </w:rPr>
        <w:t>,</w:t>
      </w:r>
      <w:r w:rsidR="008C4BB0">
        <w:rPr>
          <w:rFonts w:ascii="Arial" w:eastAsia="Calibri" w:hAnsi="Arial" w:cs="Arial"/>
          <w:b/>
          <w:sz w:val="22"/>
          <w:szCs w:val="22"/>
        </w:rPr>
        <w:t xml:space="preserve"> </w:t>
      </w:r>
      <w:r w:rsidR="00C153B0">
        <w:rPr>
          <w:rFonts w:ascii="Arial" w:eastAsia="Calibri" w:hAnsi="Arial" w:cs="Arial"/>
          <w:b/>
          <w:sz w:val="22"/>
          <w:szCs w:val="22"/>
        </w:rPr>
        <w:t>Nicole Stewart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4</w:t>
      </w:r>
    </w:p>
    <w:p w14:paraId="5A410B92" w14:textId="24F307DA" w:rsidR="00BF2797" w:rsidRPr="009C2B55" w:rsidRDefault="00BF2797" w:rsidP="00BF27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C2B55">
        <w:rPr>
          <w:rFonts w:ascii="Arial" w:eastAsia="Calibri" w:hAnsi="Arial" w:cs="Arial"/>
          <w:sz w:val="22"/>
          <w:szCs w:val="22"/>
          <w:vertAlign w:val="superscript"/>
        </w:rPr>
        <w:t>1</w:t>
      </w:r>
      <w:r w:rsidRPr="009C2B55">
        <w:rPr>
          <w:rFonts w:ascii="Arial" w:eastAsia="Calibri" w:hAnsi="Arial" w:cs="Arial"/>
          <w:sz w:val="22"/>
          <w:szCs w:val="22"/>
        </w:rPr>
        <w:t>School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of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Rural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and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Northern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Health</w:t>
      </w:r>
      <w:r w:rsidRPr="009C2B55">
        <w:rPr>
          <w:rFonts w:ascii="Arial" w:hAnsi="Arial" w:cs="Arial"/>
          <w:sz w:val="22"/>
          <w:szCs w:val="22"/>
        </w:rPr>
        <w:t xml:space="preserve">, </w:t>
      </w:r>
      <w:r w:rsidRPr="009C2B55">
        <w:rPr>
          <w:rFonts w:ascii="Arial" w:eastAsia="Calibri" w:hAnsi="Arial" w:cs="Arial"/>
          <w:sz w:val="22"/>
          <w:szCs w:val="22"/>
        </w:rPr>
        <w:t>Laurentian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University</w:t>
      </w:r>
      <w:r w:rsidR="009C2B55" w:rsidRPr="009C2B55">
        <w:rPr>
          <w:rFonts w:ascii="Arial" w:eastAsia="Calibri" w:hAnsi="Arial" w:cs="Arial"/>
          <w:sz w:val="22"/>
          <w:szCs w:val="22"/>
        </w:rPr>
        <w:t>;</w:t>
      </w:r>
      <w:r w:rsidRPr="009C2B55">
        <w:rPr>
          <w:rFonts w:ascii="Arial" w:eastAsia="Calibri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9C2B55">
        <w:rPr>
          <w:rFonts w:ascii="Arial" w:eastAsia="Calibri" w:hAnsi="Arial" w:cs="Arial"/>
          <w:sz w:val="22"/>
          <w:szCs w:val="22"/>
        </w:rPr>
        <w:t>Department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of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Psychology</w:t>
      </w:r>
      <w:r w:rsidRPr="009C2B55">
        <w:rPr>
          <w:rFonts w:ascii="Arial" w:hAnsi="Arial" w:cs="Arial"/>
          <w:sz w:val="22"/>
          <w:szCs w:val="22"/>
        </w:rPr>
        <w:t xml:space="preserve">, </w:t>
      </w:r>
      <w:r w:rsidRPr="009C2B55">
        <w:rPr>
          <w:rFonts w:ascii="Arial" w:eastAsia="Calibri" w:hAnsi="Arial" w:cs="Arial"/>
          <w:sz w:val="22"/>
          <w:szCs w:val="22"/>
        </w:rPr>
        <w:t>Laurentian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 xml:space="preserve">University; </w:t>
      </w:r>
      <w:r w:rsidRPr="009C2B55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9C2B55">
        <w:rPr>
          <w:rFonts w:ascii="Arial" w:eastAsia="Calibri" w:hAnsi="Arial" w:cs="Arial"/>
          <w:sz w:val="22"/>
          <w:szCs w:val="22"/>
        </w:rPr>
        <w:t>CanFASD</w:t>
      </w:r>
      <w:r w:rsidRPr="009C2B55">
        <w:rPr>
          <w:rFonts w:ascii="Arial" w:hAnsi="Arial" w:cs="Arial"/>
          <w:sz w:val="22"/>
          <w:szCs w:val="22"/>
        </w:rPr>
        <w:t xml:space="preserve">; </w:t>
      </w:r>
      <w:r w:rsidRPr="009C2B55">
        <w:rPr>
          <w:rFonts w:ascii="Arial" w:hAnsi="Arial" w:cs="Arial"/>
          <w:sz w:val="22"/>
          <w:szCs w:val="22"/>
          <w:vertAlign w:val="superscript"/>
        </w:rPr>
        <w:t>4</w:t>
      </w:r>
      <w:r w:rsidRPr="009C2B55">
        <w:rPr>
          <w:rFonts w:ascii="Arial" w:eastAsia="Calibri" w:hAnsi="Arial" w:cs="Arial"/>
          <w:sz w:val="22"/>
          <w:szCs w:val="22"/>
        </w:rPr>
        <w:t>Health Promotion Division, Public Health Sudbury &amp; Districts</w:t>
      </w:r>
    </w:p>
    <w:p w14:paraId="5F6033D8" w14:textId="77777777" w:rsidR="009C2B55" w:rsidRPr="009A00A7" w:rsidRDefault="009C2B55" w:rsidP="00AC02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520EAB4" w14:textId="76FF4C47" w:rsidR="00DD3220" w:rsidRPr="00361E1D" w:rsidRDefault="00EF1C9D" w:rsidP="00361E1D">
      <w:pPr>
        <w:spacing w:after="120"/>
        <w:ind w:right="-23"/>
        <w:rPr>
          <w:rFonts w:ascii="Arial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Objectives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Fetal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Alcohol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Spectrum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Disorder</w:t>
      </w:r>
      <w:r w:rsidR="000156AF" w:rsidRPr="009A00A7">
        <w:rPr>
          <w:rFonts w:ascii="Arial" w:hAnsi="Arial" w:cs="Arial"/>
          <w:sz w:val="22"/>
          <w:szCs w:val="22"/>
        </w:rPr>
        <w:t xml:space="preserve"> (</w:t>
      </w:r>
      <w:r w:rsidR="000156AF" w:rsidRPr="009A00A7">
        <w:rPr>
          <w:rFonts w:ascii="Arial" w:eastAsia="Calibri" w:hAnsi="Arial" w:cs="Arial"/>
          <w:sz w:val="22"/>
          <w:szCs w:val="22"/>
        </w:rPr>
        <w:t>FASD</w:t>
      </w:r>
      <w:r w:rsidR="000156AF" w:rsidRPr="009A00A7">
        <w:rPr>
          <w:rFonts w:ascii="Arial" w:hAnsi="Arial" w:cs="Arial"/>
          <w:sz w:val="22"/>
          <w:szCs w:val="22"/>
        </w:rPr>
        <w:t xml:space="preserve">) </w:t>
      </w:r>
      <w:r w:rsidR="000156AF" w:rsidRPr="009A00A7">
        <w:rPr>
          <w:rFonts w:ascii="Arial" w:eastAsia="Calibri" w:hAnsi="Arial" w:cs="Arial"/>
          <w:sz w:val="22"/>
          <w:szCs w:val="22"/>
        </w:rPr>
        <w:t>is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diagnostic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term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B91E74">
        <w:rPr>
          <w:rFonts w:ascii="Arial" w:hAnsi="Arial" w:cs="Arial"/>
          <w:sz w:val="22"/>
          <w:szCs w:val="22"/>
        </w:rPr>
        <w:t xml:space="preserve">describing </w:t>
      </w:r>
      <w:r w:rsidR="001F3B50">
        <w:rPr>
          <w:rFonts w:ascii="Arial" w:hAnsi="Arial" w:cs="Arial"/>
          <w:sz w:val="22"/>
          <w:szCs w:val="22"/>
        </w:rPr>
        <w:t xml:space="preserve">the </w:t>
      </w:r>
      <w:r w:rsidR="003B174E">
        <w:rPr>
          <w:rFonts w:ascii="Arial" w:hAnsi="Arial" w:cs="Arial"/>
          <w:sz w:val="22"/>
          <w:szCs w:val="22"/>
        </w:rPr>
        <w:t xml:space="preserve">continuum of </w:t>
      </w:r>
      <w:r w:rsidR="000156AF" w:rsidRPr="009A00A7">
        <w:rPr>
          <w:rFonts w:ascii="Arial" w:eastAsia="Calibri" w:hAnsi="Arial" w:cs="Arial"/>
          <w:sz w:val="22"/>
          <w:szCs w:val="22"/>
        </w:rPr>
        <w:t>effects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associated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with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alcohol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use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during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pregnancy</w:t>
      </w:r>
      <w:r w:rsidR="00342D9C">
        <w:rPr>
          <w:rFonts w:ascii="Arial" w:eastAsia="Calibri" w:hAnsi="Arial" w:cs="Arial"/>
          <w:sz w:val="22"/>
          <w:szCs w:val="22"/>
        </w:rPr>
        <w:t>.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Approximately</w:t>
      </w:r>
      <w:r w:rsidR="000156AF" w:rsidRPr="009A00A7">
        <w:rPr>
          <w:rFonts w:ascii="Arial" w:hAnsi="Arial" w:cs="Arial"/>
          <w:sz w:val="22"/>
          <w:szCs w:val="22"/>
        </w:rPr>
        <w:t xml:space="preserve"> 4% </w:t>
      </w:r>
      <w:r w:rsidR="000156AF" w:rsidRPr="009A00A7">
        <w:rPr>
          <w:rFonts w:ascii="Arial" w:eastAsia="Calibri" w:hAnsi="Arial" w:cs="Arial"/>
          <w:sz w:val="22"/>
          <w:szCs w:val="22"/>
        </w:rPr>
        <w:t>of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Canadians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are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impacted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by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FASD</w:t>
      </w:r>
      <w:r w:rsidR="000156AF" w:rsidRPr="009A00A7">
        <w:rPr>
          <w:rFonts w:ascii="Arial" w:hAnsi="Arial" w:cs="Arial"/>
          <w:sz w:val="22"/>
          <w:szCs w:val="22"/>
        </w:rPr>
        <w:t xml:space="preserve">, </w:t>
      </w:r>
      <w:r w:rsidR="000156AF" w:rsidRPr="009A00A7">
        <w:rPr>
          <w:rFonts w:ascii="Arial" w:eastAsia="Calibri" w:hAnsi="Arial" w:cs="Arial"/>
          <w:sz w:val="22"/>
          <w:szCs w:val="22"/>
        </w:rPr>
        <w:t>who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often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have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secondary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adverse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outcomes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across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the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lifespan</w:t>
      </w:r>
      <w:r w:rsidR="000156AF" w:rsidRPr="009A00A7">
        <w:rPr>
          <w:rFonts w:ascii="Arial" w:hAnsi="Arial" w:cs="Arial"/>
          <w:sz w:val="22"/>
          <w:szCs w:val="22"/>
        </w:rPr>
        <w:t xml:space="preserve">. </w:t>
      </w:r>
      <w:r w:rsidR="00F8016E">
        <w:rPr>
          <w:rFonts w:ascii="Arial" w:hAnsi="Arial" w:cs="Arial"/>
          <w:sz w:val="22"/>
          <w:szCs w:val="22"/>
        </w:rPr>
        <w:t xml:space="preserve">Although </w:t>
      </w:r>
      <w:r w:rsidR="00F8016E">
        <w:rPr>
          <w:rFonts w:ascii="Arial" w:eastAsia="Calibri" w:hAnsi="Arial" w:cs="Arial"/>
          <w:sz w:val="22"/>
          <w:szCs w:val="22"/>
        </w:rPr>
        <w:t>p</w:t>
      </w:r>
      <w:r w:rsidR="000156AF" w:rsidRPr="009A00A7">
        <w:rPr>
          <w:rFonts w:ascii="Arial" w:eastAsia="Calibri" w:hAnsi="Arial" w:cs="Arial"/>
          <w:sz w:val="22"/>
          <w:szCs w:val="22"/>
        </w:rPr>
        <w:t>regnancy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is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strong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motivator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to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reduce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or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stop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drinking</w:t>
      </w:r>
      <w:r w:rsidR="000156AF" w:rsidRPr="009A00A7">
        <w:rPr>
          <w:rFonts w:ascii="Arial" w:hAnsi="Arial" w:cs="Arial"/>
          <w:sz w:val="22"/>
          <w:szCs w:val="22"/>
        </w:rPr>
        <w:t xml:space="preserve">, </w:t>
      </w:r>
      <w:r w:rsidR="000156AF" w:rsidRPr="009A00A7">
        <w:rPr>
          <w:rFonts w:ascii="Arial" w:eastAsia="Calibri" w:hAnsi="Arial" w:cs="Arial"/>
          <w:sz w:val="22"/>
          <w:szCs w:val="22"/>
        </w:rPr>
        <w:t>women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may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drink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alcohol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during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pregnancy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for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many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reasons</w:t>
      </w:r>
      <w:r w:rsidR="000156AF" w:rsidRPr="009A00A7">
        <w:rPr>
          <w:rFonts w:ascii="Arial" w:hAnsi="Arial" w:cs="Arial"/>
          <w:sz w:val="22"/>
          <w:szCs w:val="22"/>
        </w:rPr>
        <w:t xml:space="preserve"> (</w:t>
      </w:r>
      <w:r w:rsidR="000156AF" w:rsidRPr="009A00A7">
        <w:rPr>
          <w:rFonts w:ascii="Arial" w:eastAsia="Calibri" w:hAnsi="Arial" w:cs="Arial"/>
          <w:sz w:val="22"/>
          <w:szCs w:val="22"/>
        </w:rPr>
        <w:t>e</w:t>
      </w:r>
      <w:r w:rsidR="000156AF" w:rsidRPr="009A00A7">
        <w:rPr>
          <w:rFonts w:ascii="Arial" w:hAnsi="Arial" w:cs="Arial"/>
          <w:sz w:val="22"/>
          <w:szCs w:val="22"/>
        </w:rPr>
        <w:t>.</w:t>
      </w:r>
      <w:r w:rsidR="000156AF" w:rsidRPr="009A00A7">
        <w:rPr>
          <w:rFonts w:ascii="Arial" w:eastAsia="Calibri" w:hAnsi="Arial" w:cs="Arial"/>
          <w:sz w:val="22"/>
          <w:szCs w:val="22"/>
        </w:rPr>
        <w:t>g</w:t>
      </w:r>
      <w:r w:rsidR="000156AF" w:rsidRPr="009A00A7">
        <w:rPr>
          <w:rFonts w:ascii="Arial" w:hAnsi="Arial" w:cs="Arial"/>
          <w:sz w:val="22"/>
          <w:szCs w:val="22"/>
        </w:rPr>
        <w:t xml:space="preserve">., </w:t>
      </w:r>
      <w:r w:rsidR="000156AF" w:rsidRPr="009A00A7">
        <w:rPr>
          <w:rFonts w:ascii="Arial" w:eastAsia="Calibri" w:hAnsi="Arial" w:cs="Arial"/>
          <w:sz w:val="22"/>
          <w:szCs w:val="22"/>
        </w:rPr>
        <w:t>unaware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of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pregnancy</w:t>
      </w:r>
      <w:r w:rsidR="000156AF" w:rsidRPr="009A00A7">
        <w:rPr>
          <w:rFonts w:ascii="Arial" w:hAnsi="Arial" w:cs="Arial"/>
          <w:sz w:val="22"/>
          <w:szCs w:val="22"/>
        </w:rPr>
        <w:t xml:space="preserve">; </w:t>
      </w:r>
      <w:r w:rsidR="000156AF" w:rsidRPr="009A00A7">
        <w:rPr>
          <w:rFonts w:ascii="Arial" w:eastAsia="Calibri" w:hAnsi="Arial" w:cs="Arial"/>
          <w:sz w:val="22"/>
          <w:szCs w:val="22"/>
        </w:rPr>
        <w:t>unaware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of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potential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effects</w:t>
      </w:r>
      <w:r w:rsidR="000156AF" w:rsidRPr="009A00A7">
        <w:rPr>
          <w:rFonts w:ascii="Arial" w:hAnsi="Arial" w:cs="Arial"/>
          <w:sz w:val="22"/>
          <w:szCs w:val="22"/>
        </w:rPr>
        <w:t xml:space="preserve">; </w:t>
      </w:r>
      <w:r w:rsidR="000156AF" w:rsidRPr="009A00A7">
        <w:rPr>
          <w:rFonts w:ascii="Arial" w:eastAsia="Calibri" w:hAnsi="Arial" w:cs="Arial"/>
          <w:sz w:val="22"/>
          <w:szCs w:val="22"/>
        </w:rPr>
        <w:t>mental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health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concerns</w:t>
      </w:r>
      <w:r w:rsidR="000156AF" w:rsidRPr="009A00A7">
        <w:rPr>
          <w:rFonts w:ascii="Arial" w:hAnsi="Arial" w:cs="Arial"/>
          <w:sz w:val="22"/>
          <w:szCs w:val="22"/>
        </w:rPr>
        <w:t xml:space="preserve">). </w:t>
      </w:r>
      <w:r w:rsidR="008C4BB0">
        <w:rPr>
          <w:rFonts w:ascii="Arial" w:hAnsi="Arial" w:cs="Arial"/>
          <w:sz w:val="22"/>
          <w:szCs w:val="22"/>
        </w:rPr>
        <w:t>Specific regions of Northern Ontario have identifie</w:t>
      </w:r>
      <w:r w:rsidR="00880CE6">
        <w:rPr>
          <w:rFonts w:ascii="Arial" w:hAnsi="Arial" w:cs="Arial"/>
          <w:sz w:val="22"/>
          <w:szCs w:val="22"/>
        </w:rPr>
        <w:t>d FASD as a growing concern, but</w:t>
      </w:r>
      <w:r w:rsidR="008C4BB0">
        <w:rPr>
          <w:rFonts w:ascii="Arial" w:hAnsi="Arial" w:cs="Arial"/>
          <w:sz w:val="22"/>
          <w:szCs w:val="22"/>
        </w:rPr>
        <w:t xml:space="preserve"> </w:t>
      </w:r>
      <w:r w:rsidR="00880CE6">
        <w:rPr>
          <w:rFonts w:ascii="Arial" w:hAnsi="Arial" w:cs="Arial"/>
          <w:sz w:val="22"/>
          <w:szCs w:val="22"/>
        </w:rPr>
        <w:t xml:space="preserve">reported rates of alcohol use during pregnancy </w:t>
      </w:r>
      <w:r w:rsidR="003F70D2">
        <w:rPr>
          <w:rFonts w:ascii="Arial" w:hAnsi="Arial" w:cs="Arial"/>
          <w:sz w:val="22"/>
          <w:szCs w:val="22"/>
        </w:rPr>
        <w:t>remain</w:t>
      </w:r>
      <w:r w:rsidR="00880CE6">
        <w:rPr>
          <w:rFonts w:ascii="Arial" w:hAnsi="Arial" w:cs="Arial"/>
          <w:sz w:val="22"/>
          <w:szCs w:val="22"/>
        </w:rPr>
        <w:t xml:space="preserve"> significantly lower than national estimates</w:t>
      </w:r>
      <w:r w:rsidR="003F70D2">
        <w:rPr>
          <w:rFonts w:ascii="Arial" w:hAnsi="Arial" w:cs="Arial"/>
          <w:sz w:val="22"/>
          <w:szCs w:val="22"/>
        </w:rPr>
        <w:t>, implying that</w:t>
      </w:r>
      <w:r w:rsidR="00880CE6">
        <w:rPr>
          <w:rFonts w:ascii="Arial" w:hAnsi="Arial" w:cs="Arial"/>
          <w:sz w:val="22"/>
          <w:szCs w:val="22"/>
        </w:rPr>
        <w:t xml:space="preserve"> some women </w:t>
      </w:r>
      <w:r w:rsidR="003F70D2">
        <w:rPr>
          <w:rFonts w:ascii="Arial" w:eastAsia="Calibri" w:hAnsi="Arial" w:cs="Arial"/>
          <w:color w:val="000000"/>
          <w:sz w:val="22"/>
          <w:szCs w:val="22"/>
        </w:rPr>
        <w:t>may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not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feel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comfortable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disclos</w:t>
      </w:r>
      <w:r w:rsidR="00562A30">
        <w:rPr>
          <w:rFonts w:ascii="Arial" w:eastAsia="Calibri" w:hAnsi="Arial" w:cs="Arial"/>
          <w:color w:val="000000"/>
          <w:sz w:val="22"/>
          <w:szCs w:val="22"/>
        </w:rPr>
        <w:t>ing their alcohol use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and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are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therefore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unlikely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to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seek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out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services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they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or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their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children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need</w:t>
      </w:r>
      <w:r w:rsidR="003F70D2">
        <w:rPr>
          <w:rFonts w:ascii="Arial" w:hAnsi="Arial" w:cs="Arial"/>
          <w:color w:val="000000"/>
          <w:sz w:val="22"/>
          <w:szCs w:val="22"/>
        </w:rPr>
        <w:t>. For these reasons,</w:t>
      </w:r>
      <w:r w:rsidR="00880CE6">
        <w:rPr>
          <w:rFonts w:ascii="Arial" w:hAnsi="Arial" w:cs="Arial"/>
          <w:sz w:val="22"/>
          <w:szCs w:val="22"/>
        </w:rPr>
        <w:t xml:space="preserve"> Northern Ontario </w:t>
      </w:r>
      <w:proofErr w:type="gramStart"/>
      <w:r w:rsidR="000156AF" w:rsidRPr="009A00A7">
        <w:rPr>
          <w:rFonts w:ascii="Arial" w:eastAsia="Calibri" w:hAnsi="Arial" w:cs="Arial"/>
          <w:sz w:val="22"/>
          <w:szCs w:val="22"/>
        </w:rPr>
        <w:t>is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in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need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B2799A">
        <w:rPr>
          <w:rFonts w:ascii="Arial" w:eastAsia="Calibri" w:hAnsi="Arial" w:cs="Arial"/>
          <w:sz w:val="22"/>
          <w:szCs w:val="22"/>
        </w:rPr>
        <w:t>of</w:t>
      </w:r>
      <w:proofErr w:type="gramEnd"/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</w:t>
      </w:r>
      <w:r w:rsidR="00AF0CC6">
        <w:rPr>
          <w:rFonts w:ascii="Arial" w:hAnsi="Arial" w:cs="Arial"/>
          <w:sz w:val="22"/>
          <w:szCs w:val="22"/>
        </w:rPr>
        <w:t xml:space="preserve">n effective </w:t>
      </w:r>
      <w:r w:rsidR="00D424CA">
        <w:rPr>
          <w:rFonts w:ascii="Arial" w:hAnsi="Arial" w:cs="Arial"/>
          <w:sz w:val="22"/>
          <w:szCs w:val="22"/>
        </w:rPr>
        <w:t>community-</w:t>
      </w:r>
      <w:r w:rsidR="009B4BC4">
        <w:rPr>
          <w:rFonts w:ascii="Arial" w:hAnsi="Arial" w:cs="Arial"/>
          <w:sz w:val="22"/>
          <w:szCs w:val="22"/>
        </w:rPr>
        <w:t xml:space="preserve">level </w:t>
      </w:r>
      <w:r w:rsidR="00785086" w:rsidRPr="009A00A7">
        <w:rPr>
          <w:rFonts w:ascii="Arial" w:eastAsia="Calibri" w:hAnsi="Arial" w:cs="Arial"/>
          <w:sz w:val="22"/>
          <w:szCs w:val="22"/>
        </w:rPr>
        <w:t>campaign</w:t>
      </w:r>
      <w:r w:rsidR="00E4775D">
        <w:rPr>
          <w:rFonts w:ascii="Arial" w:eastAsia="Calibri" w:hAnsi="Arial" w:cs="Arial"/>
          <w:sz w:val="22"/>
          <w:szCs w:val="22"/>
        </w:rPr>
        <w:t xml:space="preserve"> (i.e.</w:t>
      </w:r>
      <w:r w:rsidR="009B4BC4">
        <w:rPr>
          <w:rFonts w:ascii="Arial" w:eastAsia="Calibri" w:hAnsi="Arial" w:cs="Arial"/>
          <w:sz w:val="22"/>
          <w:szCs w:val="22"/>
        </w:rPr>
        <w:t>,</w:t>
      </w:r>
      <w:r w:rsidR="00E4775D">
        <w:rPr>
          <w:rFonts w:ascii="Arial" w:eastAsia="Calibri" w:hAnsi="Arial" w:cs="Arial"/>
          <w:sz w:val="22"/>
          <w:szCs w:val="22"/>
        </w:rPr>
        <w:t xml:space="preserve"> Level 1 prevention)</w:t>
      </w:r>
      <w:r w:rsidR="00785086" w:rsidRPr="009A00A7">
        <w:rPr>
          <w:rFonts w:ascii="Arial" w:hAnsi="Arial" w:cs="Arial"/>
          <w:sz w:val="22"/>
          <w:szCs w:val="22"/>
        </w:rPr>
        <w:t xml:space="preserve"> </w:t>
      </w:r>
      <w:r w:rsidR="00785086" w:rsidRPr="009A00A7">
        <w:rPr>
          <w:rFonts w:ascii="Arial" w:eastAsia="Calibri" w:hAnsi="Arial" w:cs="Arial"/>
          <w:sz w:val="22"/>
          <w:szCs w:val="22"/>
        </w:rPr>
        <w:t>regarding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8C4BB0">
        <w:rPr>
          <w:rFonts w:ascii="Arial" w:eastAsia="Calibri" w:hAnsi="Arial" w:cs="Arial"/>
          <w:sz w:val="22"/>
          <w:szCs w:val="22"/>
        </w:rPr>
        <w:t>alcohol use during pregnancy</w:t>
      </w:r>
      <w:r w:rsidR="00BE69DC">
        <w:rPr>
          <w:rFonts w:ascii="Arial" w:hAnsi="Arial" w:cs="Arial"/>
          <w:sz w:val="22"/>
          <w:szCs w:val="22"/>
        </w:rPr>
        <w:t>;</w:t>
      </w:r>
      <w:r w:rsidR="00E616F8">
        <w:rPr>
          <w:rFonts w:ascii="Arial" w:hAnsi="Arial" w:cs="Arial"/>
          <w:sz w:val="22"/>
          <w:szCs w:val="22"/>
        </w:rPr>
        <w:t xml:space="preserve"> </w:t>
      </w:r>
      <w:r w:rsidR="00E616F8">
        <w:rPr>
          <w:rFonts w:ascii="Arial" w:eastAsia="Calibri" w:hAnsi="Arial" w:cs="Arial"/>
          <w:sz w:val="22"/>
          <w:szCs w:val="22"/>
        </w:rPr>
        <w:t>h</w:t>
      </w:r>
      <w:r w:rsidR="00785086" w:rsidRPr="009A00A7">
        <w:rPr>
          <w:rFonts w:ascii="Arial" w:eastAsia="Calibri" w:hAnsi="Arial" w:cs="Arial"/>
          <w:sz w:val="22"/>
          <w:szCs w:val="22"/>
        </w:rPr>
        <w:t>owever</w:t>
      </w:r>
      <w:r w:rsidR="00785086" w:rsidRPr="009A00A7">
        <w:rPr>
          <w:rFonts w:ascii="Arial" w:hAnsi="Arial" w:cs="Arial"/>
          <w:sz w:val="22"/>
          <w:szCs w:val="22"/>
        </w:rPr>
        <w:t xml:space="preserve">, </w:t>
      </w:r>
      <w:r w:rsidR="00E616F8">
        <w:rPr>
          <w:rFonts w:ascii="Arial" w:eastAsia="Calibri" w:hAnsi="Arial" w:cs="Arial"/>
          <w:color w:val="000000"/>
          <w:sz w:val="22"/>
          <w:szCs w:val="22"/>
        </w:rPr>
        <w:t>existing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836B51">
        <w:rPr>
          <w:rFonts w:ascii="Arial" w:eastAsia="Calibri" w:hAnsi="Arial" w:cs="Arial"/>
          <w:color w:val="000000"/>
          <w:sz w:val="22"/>
          <w:szCs w:val="22"/>
        </w:rPr>
        <w:t>efforts</w:t>
      </w:r>
      <w:r w:rsidR="00880CE6">
        <w:rPr>
          <w:rFonts w:ascii="Arial" w:eastAsia="Calibri" w:hAnsi="Arial" w:cs="Arial"/>
          <w:color w:val="000000"/>
          <w:sz w:val="22"/>
          <w:szCs w:val="22"/>
        </w:rPr>
        <w:t xml:space="preserve"> worldwide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have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been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criticized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for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their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negative</w:t>
      </w:r>
      <w:r w:rsidR="009F785D">
        <w:rPr>
          <w:rFonts w:ascii="Arial" w:eastAsia="Calibri" w:hAnsi="Arial" w:cs="Arial"/>
          <w:color w:val="000000"/>
          <w:sz w:val="22"/>
          <w:szCs w:val="22"/>
        </w:rPr>
        <w:t>, stigmatizing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8016E">
        <w:rPr>
          <w:rFonts w:ascii="Arial" w:eastAsia="Calibri" w:hAnsi="Arial" w:cs="Arial"/>
          <w:color w:val="000000"/>
          <w:sz w:val="22"/>
          <w:szCs w:val="22"/>
        </w:rPr>
        <w:t>nature</w:t>
      </w:r>
      <w:r w:rsidR="00F8016E">
        <w:rPr>
          <w:rFonts w:ascii="Arial" w:hAnsi="Arial" w:cs="Arial"/>
          <w:color w:val="000000"/>
          <w:sz w:val="22"/>
          <w:szCs w:val="22"/>
        </w:rPr>
        <w:t xml:space="preserve">.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Therefore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the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goal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of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this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research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is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to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9B4BC4">
        <w:rPr>
          <w:rFonts w:ascii="Arial" w:eastAsia="Calibri" w:hAnsi="Arial" w:cs="Arial"/>
          <w:color w:val="000000"/>
          <w:sz w:val="22"/>
          <w:szCs w:val="22"/>
        </w:rPr>
        <w:t>explore</w:t>
      </w:r>
      <w:r w:rsidR="009B4BC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the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perspectives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of</w:t>
      </w:r>
      <w:r w:rsidR="00E616F8">
        <w:rPr>
          <w:rFonts w:ascii="Arial" w:hAnsi="Arial" w:cs="Arial"/>
          <w:color w:val="000000"/>
          <w:sz w:val="22"/>
          <w:szCs w:val="22"/>
        </w:rPr>
        <w:t xml:space="preserve"> individuals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in the City of Greater Sudbury</w:t>
      </w:r>
      <w:r w:rsidR="008C4BB0">
        <w:rPr>
          <w:rFonts w:ascii="Arial" w:eastAsia="Calibri" w:hAnsi="Arial" w:cs="Arial"/>
          <w:sz w:val="22"/>
          <w:szCs w:val="22"/>
        </w:rPr>
        <w:t xml:space="preserve"> on existing FASD prevention campaigns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="00785086" w:rsidRPr="009A00A7">
        <w:rPr>
          <w:rFonts w:ascii="Arial" w:eastAsia="Calibri" w:hAnsi="Arial" w:cs="Arial"/>
          <w:sz w:val="22"/>
          <w:szCs w:val="22"/>
        </w:rPr>
        <w:t xml:space="preserve">in </w:t>
      </w:r>
      <w:r w:rsidR="00FA6974" w:rsidRPr="009A00A7">
        <w:rPr>
          <w:rFonts w:ascii="Arial" w:eastAsia="Calibri" w:hAnsi="Arial" w:cs="Arial"/>
          <w:sz w:val="22"/>
          <w:szCs w:val="22"/>
        </w:rPr>
        <w:t>order to</w:t>
      </w:r>
      <w:proofErr w:type="gramEnd"/>
      <w:r w:rsidR="00FA6974" w:rsidRPr="009A00A7">
        <w:rPr>
          <w:rFonts w:ascii="Arial" w:eastAsia="Calibri" w:hAnsi="Arial" w:cs="Arial"/>
          <w:sz w:val="22"/>
          <w:szCs w:val="22"/>
        </w:rPr>
        <w:t xml:space="preserve"> develop a tailored, </w:t>
      </w:r>
      <w:r w:rsidR="00785086" w:rsidRPr="009A00A7">
        <w:rPr>
          <w:rFonts w:ascii="Arial" w:eastAsia="Calibri" w:hAnsi="Arial" w:cs="Arial"/>
          <w:sz w:val="22"/>
          <w:szCs w:val="22"/>
        </w:rPr>
        <w:t>salient</w:t>
      </w:r>
      <w:r w:rsidR="009B4BC4">
        <w:rPr>
          <w:rFonts w:ascii="Arial" w:eastAsia="Calibri" w:hAnsi="Arial" w:cs="Arial"/>
          <w:sz w:val="22"/>
          <w:szCs w:val="22"/>
        </w:rPr>
        <w:t>,</w:t>
      </w:r>
      <w:r w:rsidR="00785086" w:rsidRPr="009A00A7">
        <w:rPr>
          <w:rFonts w:ascii="Arial" w:eastAsia="Calibri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and non-stigmatizing</w:t>
      </w:r>
      <w:r w:rsidR="003F60B1">
        <w:rPr>
          <w:rFonts w:ascii="Arial" w:eastAsia="Calibri" w:hAnsi="Arial" w:cs="Arial"/>
          <w:sz w:val="22"/>
          <w:szCs w:val="22"/>
        </w:rPr>
        <w:t xml:space="preserve"> initiative</w:t>
      </w:r>
      <w:r w:rsidR="00785086" w:rsidRPr="009A00A7">
        <w:rPr>
          <w:rFonts w:ascii="Arial" w:eastAsia="Calibri" w:hAnsi="Arial" w:cs="Arial"/>
          <w:sz w:val="22"/>
          <w:szCs w:val="22"/>
        </w:rPr>
        <w:t xml:space="preserve"> for the future. </w:t>
      </w:r>
    </w:p>
    <w:p w14:paraId="5EFC0C6F" w14:textId="25AEF6AA" w:rsidR="00C719D6" w:rsidRPr="00361E1D" w:rsidRDefault="00EF1C9D" w:rsidP="00361E1D">
      <w:pPr>
        <w:spacing w:after="120"/>
        <w:rPr>
          <w:rFonts w:ascii="Arial" w:eastAsia="Calibri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Method</w:t>
      </w:r>
      <w:r w:rsidR="00B2799A" w:rsidRPr="008C4BB0">
        <w:rPr>
          <w:rFonts w:ascii="Arial" w:eastAsia="Calibri" w:hAnsi="Arial" w:cs="Arial"/>
          <w:b/>
          <w:sz w:val="22"/>
          <w:szCs w:val="22"/>
        </w:rPr>
        <w:t>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8C4BB0">
        <w:rPr>
          <w:rFonts w:ascii="Arial" w:hAnsi="Arial" w:cs="Arial"/>
          <w:sz w:val="22"/>
          <w:szCs w:val="22"/>
        </w:rPr>
        <w:t xml:space="preserve">This study aims to </w:t>
      </w:r>
      <w:r w:rsidR="00DD3220" w:rsidRPr="009A00A7">
        <w:rPr>
          <w:rFonts w:ascii="Arial" w:eastAsia="Calibri" w:hAnsi="Arial" w:cs="Arial"/>
          <w:sz w:val="22"/>
          <w:szCs w:val="22"/>
        </w:rPr>
        <w:t>answer the question:</w:t>
      </w:r>
      <w:r w:rsidR="00CA02F9">
        <w:rPr>
          <w:rFonts w:ascii="Arial" w:eastAsia="Calibri" w:hAnsi="Arial" w:cs="Arial"/>
          <w:sz w:val="22"/>
          <w:szCs w:val="22"/>
        </w:rPr>
        <w:t xml:space="preserve"> </w:t>
      </w:r>
      <w:r w:rsidR="00CA02F9" w:rsidRPr="00CA02F9">
        <w:rPr>
          <w:rFonts w:ascii="Arial" w:eastAsia="Calibri" w:hAnsi="Arial" w:cs="Arial"/>
          <w:sz w:val="22"/>
          <w:szCs w:val="22"/>
        </w:rPr>
        <w:t>“What are the thoughts, opinions and perspectives of individuals of childbearing age in the City of Greater Sudbury on existing Level 1 FASD Prevention campaigns?”</w:t>
      </w:r>
      <w:bookmarkStart w:id="0" w:name="_GoBack"/>
      <w:bookmarkEnd w:id="0"/>
      <w:r w:rsidR="00DD3220" w:rsidRPr="009A00A7">
        <w:rPr>
          <w:rFonts w:ascii="Arial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There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are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three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main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perspectives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that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this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study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will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capture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: (1) </w:t>
      </w:r>
      <w:r w:rsidR="00DD3220" w:rsidRPr="009A00A7">
        <w:rPr>
          <w:rFonts w:ascii="Arial" w:eastAsia="Calibri" w:hAnsi="Arial" w:cs="Arial"/>
          <w:sz w:val="22"/>
          <w:szCs w:val="22"/>
        </w:rPr>
        <w:t>individuals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of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college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-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university</w:t>
      </w:r>
      <w:r w:rsidR="00DD3220" w:rsidRPr="009A00A7">
        <w:rPr>
          <w:rFonts w:ascii="Arial" w:eastAsia="Times New Roman" w:hAnsi="Arial" w:cs="Arial"/>
          <w:sz w:val="22"/>
          <w:szCs w:val="22"/>
        </w:rPr>
        <w:t>-</w:t>
      </w:r>
      <w:r w:rsidR="00DD3220" w:rsidRPr="009A00A7">
        <w:rPr>
          <w:rFonts w:ascii="Arial" w:eastAsia="Calibri" w:hAnsi="Arial" w:cs="Arial"/>
          <w:sz w:val="22"/>
          <w:szCs w:val="22"/>
        </w:rPr>
        <w:t>age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of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all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genders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; (2) </w:t>
      </w:r>
      <w:r w:rsidR="00DD3220" w:rsidRPr="009A00A7">
        <w:rPr>
          <w:rFonts w:ascii="Arial" w:eastAsia="Calibri" w:hAnsi="Arial" w:cs="Arial"/>
          <w:sz w:val="22"/>
          <w:szCs w:val="22"/>
        </w:rPr>
        <w:t>pregnant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new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mothers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DD3220" w:rsidRPr="009A00A7">
        <w:rPr>
          <w:rFonts w:ascii="Arial" w:eastAsia="Calibri" w:hAnsi="Arial" w:cs="Arial"/>
          <w:sz w:val="22"/>
          <w:szCs w:val="22"/>
        </w:rPr>
        <w:t>with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children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up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to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one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year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of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age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;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(3) </w:t>
      </w:r>
      <w:r w:rsidR="00DD3220" w:rsidRPr="009A00A7">
        <w:rPr>
          <w:rFonts w:ascii="Arial" w:eastAsia="Calibri" w:hAnsi="Arial" w:cs="Arial"/>
          <w:sz w:val="22"/>
          <w:szCs w:val="22"/>
        </w:rPr>
        <w:t>the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partners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of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pregnant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new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mothers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. 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100 </w:t>
      </w:r>
      <w:r w:rsidR="00FA6974" w:rsidRPr="009A00A7">
        <w:rPr>
          <w:rFonts w:ascii="Arial" w:eastAsia="Calibri" w:hAnsi="Arial" w:cs="Arial"/>
          <w:sz w:val="22"/>
          <w:szCs w:val="22"/>
        </w:rPr>
        <w:t>participants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between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the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ages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of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17 </w:t>
      </w:r>
      <w:r w:rsidR="00FA6974" w:rsidRPr="009A00A7">
        <w:rPr>
          <w:rFonts w:ascii="Arial" w:eastAsia="Calibri" w:hAnsi="Arial" w:cs="Arial"/>
          <w:sz w:val="22"/>
          <w:szCs w:val="22"/>
        </w:rPr>
        <w:t>and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45</w:t>
      </w:r>
      <w:r w:rsidR="00B2799A">
        <w:rPr>
          <w:rFonts w:ascii="Arial" w:eastAsia="Times New Roman" w:hAnsi="Arial" w:cs="Arial"/>
          <w:sz w:val="22"/>
          <w:szCs w:val="22"/>
        </w:rPr>
        <w:t xml:space="preserve"> will be recruited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through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the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help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of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the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Sudbury</w:t>
      </w:r>
      <w:r w:rsidR="00FA6974" w:rsidRPr="009A00A7">
        <w:rPr>
          <w:rFonts w:ascii="Arial" w:eastAsia="Times New Roman" w:hAnsi="Arial" w:cs="Arial"/>
          <w:sz w:val="22"/>
          <w:szCs w:val="22"/>
        </w:rPr>
        <w:t>-</w:t>
      </w:r>
      <w:r w:rsidR="00FA6974" w:rsidRPr="009A00A7">
        <w:rPr>
          <w:rFonts w:ascii="Arial" w:eastAsia="Calibri" w:hAnsi="Arial" w:cs="Arial"/>
          <w:sz w:val="22"/>
          <w:szCs w:val="22"/>
        </w:rPr>
        <w:t>Manitoulin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District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FASD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Networ</w:t>
      </w:r>
      <w:r w:rsidR="003F60B1">
        <w:rPr>
          <w:rFonts w:ascii="Arial" w:eastAsia="Calibri" w:hAnsi="Arial" w:cs="Arial"/>
          <w:sz w:val="22"/>
          <w:szCs w:val="22"/>
        </w:rPr>
        <w:t>k (</w:t>
      </w:r>
      <w:r w:rsidR="00BE69DC">
        <w:rPr>
          <w:rFonts w:ascii="Arial" w:eastAsia="Calibri" w:hAnsi="Arial" w:cs="Arial"/>
          <w:sz w:val="22"/>
          <w:szCs w:val="22"/>
        </w:rPr>
        <w:t>including</w:t>
      </w:r>
      <w:r w:rsidR="003F60B1">
        <w:rPr>
          <w:rFonts w:ascii="Arial" w:eastAsia="Calibri" w:hAnsi="Arial" w:cs="Arial"/>
          <w:sz w:val="22"/>
          <w:szCs w:val="22"/>
        </w:rPr>
        <w:t xml:space="preserve"> organizations such as Laurentian University</w:t>
      </w:r>
      <w:r w:rsidR="00DF41CA">
        <w:rPr>
          <w:rFonts w:ascii="Arial" w:eastAsia="Calibri" w:hAnsi="Arial" w:cs="Arial"/>
          <w:sz w:val="22"/>
          <w:szCs w:val="22"/>
        </w:rPr>
        <w:t>,</w:t>
      </w:r>
      <w:r w:rsidR="003F60B1">
        <w:rPr>
          <w:rFonts w:ascii="Arial" w:eastAsia="Calibri" w:hAnsi="Arial" w:cs="Arial"/>
          <w:sz w:val="22"/>
          <w:szCs w:val="22"/>
        </w:rPr>
        <w:t xml:space="preserve"> Sudbury Public Health &amp; Districts</w:t>
      </w:r>
      <w:r w:rsidR="00C21EE5">
        <w:rPr>
          <w:rFonts w:ascii="Arial" w:eastAsia="Calibri" w:hAnsi="Arial" w:cs="Arial"/>
          <w:sz w:val="22"/>
          <w:szCs w:val="22"/>
        </w:rPr>
        <w:t>,</w:t>
      </w:r>
      <w:r w:rsidR="00D424CA">
        <w:rPr>
          <w:rFonts w:ascii="Arial" w:eastAsia="Calibri" w:hAnsi="Arial" w:cs="Arial"/>
          <w:sz w:val="22"/>
          <w:szCs w:val="22"/>
        </w:rPr>
        <w:t xml:space="preserve"> and</w:t>
      </w:r>
      <w:r w:rsidR="00C21EE5">
        <w:rPr>
          <w:rFonts w:ascii="Arial" w:eastAsia="Calibri" w:hAnsi="Arial" w:cs="Arial"/>
          <w:sz w:val="22"/>
          <w:szCs w:val="22"/>
        </w:rPr>
        <w:t xml:space="preserve"> local Indigenous partners</w:t>
      </w:r>
      <w:r w:rsidR="003F60B1">
        <w:rPr>
          <w:rFonts w:ascii="Arial" w:eastAsia="Calibri" w:hAnsi="Arial" w:cs="Arial"/>
          <w:sz w:val="22"/>
          <w:szCs w:val="22"/>
        </w:rPr>
        <w:t>)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. </w:t>
      </w:r>
      <w:r w:rsidR="00DD3220" w:rsidRPr="009A00A7">
        <w:rPr>
          <w:rFonts w:ascii="Arial" w:eastAsia="Calibri" w:hAnsi="Arial" w:cs="Arial"/>
          <w:sz w:val="22"/>
          <w:szCs w:val="22"/>
        </w:rPr>
        <w:t>Data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collection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will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be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completed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55F76">
        <w:rPr>
          <w:rFonts w:ascii="Arial" w:eastAsia="Calibri" w:hAnsi="Arial" w:cs="Arial"/>
          <w:sz w:val="22"/>
          <w:szCs w:val="22"/>
        </w:rPr>
        <w:t>through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semi</w:t>
      </w:r>
      <w:r w:rsidR="00DD3220" w:rsidRPr="009A00A7">
        <w:rPr>
          <w:rFonts w:ascii="Arial" w:eastAsia="Times New Roman" w:hAnsi="Arial" w:cs="Arial"/>
          <w:sz w:val="22"/>
          <w:szCs w:val="22"/>
        </w:rPr>
        <w:t>-</w:t>
      </w:r>
      <w:r w:rsidR="00DD3220" w:rsidRPr="009A00A7">
        <w:rPr>
          <w:rFonts w:ascii="Arial" w:eastAsia="Calibri" w:hAnsi="Arial" w:cs="Arial"/>
          <w:sz w:val="22"/>
          <w:szCs w:val="22"/>
        </w:rPr>
        <w:t>structured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focus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groups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FA6974" w:rsidRPr="009A00A7">
        <w:rPr>
          <w:rFonts w:ascii="Arial" w:eastAsia="Calibri" w:hAnsi="Arial" w:cs="Arial"/>
          <w:sz w:val="22"/>
          <w:szCs w:val="22"/>
        </w:rPr>
        <w:t>where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10 </w:t>
      </w:r>
      <w:r w:rsidR="00DD3220" w:rsidRPr="009A00A7">
        <w:rPr>
          <w:rFonts w:ascii="Arial" w:eastAsia="Calibri" w:hAnsi="Arial" w:cs="Arial"/>
          <w:sz w:val="22"/>
          <w:szCs w:val="22"/>
        </w:rPr>
        <w:t>images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from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existing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campaigns</w:t>
      </w:r>
      <w:r w:rsidR="00DF41CA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will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be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displayed</w:t>
      </w:r>
      <w:r w:rsidR="00BE69DC">
        <w:rPr>
          <w:rFonts w:ascii="Arial" w:eastAsia="Calibri" w:hAnsi="Arial" w:cs="Arial"/>
          <w:sz w:val="22"/>
          <w:szCs w:val="22"/>
        </w:rPr>
        <w:t xml:space="preserve"> to gather participant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attitudes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DD3220" w:rsidRPr="009A00A7">
        <w:rPr>
          <w:rFonts w:ascii="Arial" w:eastAsia="Calibri" w:hAnsi="Arial" w:cs="Arial"/>
          <w:sz w:val="22"/>
          <w:szCs w:val="22"/>
        </w:rPr>
        <w:t>ideas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reactions</w:t>
      </w:r>
      <w:r w:rsidR="00DD3220" w:rsidRPr="009A00A7">
        <w:rPr>
          <w:rFonts w:ascii="Arial" w:eastAsia="Times New Roman" w:hAnsi="Arial" w:cs="Arial"/>
          <w:sz w:val="22"/>
          <w:szCs w:val="22"/>
        </w:rPr>
        <w:t>.</w:t>
      </w:r>
    </w:p>
    <w:p w14:paraId="0675E069" w14:textId="2C704213" w:rsidR="00C719D6" w:rsidRPr="00361E1D" w:rsidRDefault="00EF1C9D" w:rsidP="00361E1D">
      <w:pPr>
        <w:widowControl w:val="0"/>
        <w:autoSpaceDE w:val="0"/>
        <w:autoSpaceDN w:val="0"/>
        <w:adjustRightInd w:val="0"/>
        <w:spacing w:after="120"/>
        <w:rPr>
          <w:rFonts w:ascii="Arial" w:eastAsia="Calibri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Results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095C6A" w:rsidRPr="009A00A7">
        <w:rPr>
          <w:rFonts w:ascii="Arial" w:eastAsia="Calibri" w:hAnsi="Arial" w:cs="Arial"/>
          <w:sz w:val="22"/>
          <w:szCs w:val="22"/>
        </w:rPr>
        <w:t>T</w:t>
      </w:r>
      <w:r w:rsidR="00B179E9" w:rsidRPr="009A00A7">
        <w:rPr>
          <w:rFonts w:ascii="Arial" w:eastAsia="Calibri" w:hAnsi="Arial" w:cs="Arial"/>
          <w:sz w:val="22"/>
          <w:szCs w:val="22"/>
        </w:rPr>
        <w:t>his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study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is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ongoing</w:t>
      </w:r>
      <w:r w:rsidR="00B179E9" w:rsidRPr="009A00A7">
        <w:rPr>
          <w:rFonts w:ascii="Arial" w:hAnsi="Arial" w:cs="Arial"/>
          <w:sz w:val="22"/>
          <w:szCs w:val="22"/>
        </w:rPr>
        <w:t>.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Upon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completion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of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data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collection</w:t>
      </w:r>
      <w:r w:rsidR="00FA6974" w:rsidRPr="009A00A7">
        <w:rPr>
          <w:rFonts w:ascii="Arial" w:hAnsi="Arial" w:cs="Arial"/>
          <w:sz w:val="22"/>
          <w:szCs w:val="22"/>
        </w:rPr>
        <w:t>,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the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focus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groups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will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be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transcribed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and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523EC8">
        <w:rPr>
          <w:rFonts w:ascii="Arial" w:hAnsi="Arial" w:cs="Arial"/>
          <w:sz w:val="22"/>
          <w:szCs w:val="22"/>
        </w:rPr>
        <w:t xml:space="preserve">interpretive </w:t>
      </w:r>
      <w:r w:rsidR="00EA68D5" w:rsidRPr="009A00A7">
        <w:rPr>
          <w:rFonts w:ascii="Arial" w:eastAsia="Calibri" w:hAnsi="Arial" w:cs="Arial"/>
          <w:sz w:val="22"/>
          <w:szCs w:val="22"/>
        </w:rPr>
        <w:t>thematic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analysis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3F7967">
        <w:rPr>
          <w:rFonts w:ascii="Arial" w:hAnsi="Arial" w:cs="Arial"/>
          <w:sz w:val="22"/>
          <w:szCs w:val="22"/>
        </w:rPr>
        <w:t xml:space="preserve">(Braun &amp; Clarke, 2016) </w:t>
      </w:r>
      <w:r w:rsidR="00EA68D5" w:rsidRPr="009A00A7">
        <w:rPr>
          <w:rFonts w:ascii="Arial" w:eastAsia="Calibri" w:hAnsi="Arial" w:cs="Arial"/>
          <w:sz w:val="22"/>
          <w:szCs w:val="22"/>
        </w:rPr>
        <w:t>will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be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conducted</w:t>
      </w:r>
      <w:r w:rsidR="00FA6974" w:rsidRPr="009A00A7">
        <w:rPr>
          <w:rFonts w:ascii="Arial" w:hAnsi="Arial" w:cs="Arial"/>
          <w:sz w:val="22"/>
          <w:szCs w:val="22"/>
        </w:rPr>
        <w:t xml:space="preserve">. </w:t>
      </w:r>
      <w:r w:rsidR="00EA68D5" w:rsidRPr="009A00A7">
        <w:rPr>
          <w:rFonts w:ascii="Arial" w:eastAsia="Calibri" w:hAnsi="Arial" w:cs="Arial"/>
          <w:sz w:val="22"/>
          <w:szCs w:val="22"/>
        </w:rPr>
        <w:t>Although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the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main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objective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of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the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study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is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to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explore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the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D87699">
        <w:rPr>
          <w:rFonts w:ascii="Arial" w:eastAsia="Calibri" w:hAnsi="Arial" w:cs="Arial"/>
          <w:sz w:val="22"/>
          <w:szCs w:val="22"/>
        </w:rPr>
        <w:t xml:space="preserve">perspectives of </w:t>
      </w:r>
      <w:r w:rsidR="00626AD9">
        <w:rPr>
          <w:rFonts w:ascii="Arial" w:eastAsia="Calibri" w:hAnsi="Arial" w:cs="Arial"/>
          <w:sz w:val="22"/>
          <w:szCs w:val="22"/>
        </w:rPr>
        <w:t>individuals in the City of Greater Sudbury on current FASD prevention campaigns</w:t>
      </w:r>
      <w:r w:rsidR="00EA68D5" w:rsidRPr="009A00A7">
        <w:rPr>
          <w:rFonts w:ascii="Arial" w:hAnsi="Arial" w:cs="Arial"/>
          <w:sz w:val="22"/>
          <w:szCs w:val="22"/>
        </w:rPr>
        <w:t xml:space="preserve">, </w:t>
      </w:r>
      <w:r w:rsidR="00EA68D5" w:rsidRPr="009A00A7">
        <w:rPr>
          <w:rFonts w:ascii="Arial" w:eastAsia="Calibri" w:hAnsi="Arial" w:cs="Arial"/>
          <w:sz w:val="22"/>
          <w:szCs w:val="22"/>
        </w:rPr>
        <w:t>th</w:t>
      </w:r>
      <w:r w:rsidR="00C740A8">
        <w:rPr>
          <w:rFonts w:ascii="Arial" w:eastAsia="Calibri" w:hAnsi="Arial" w:cs="Arial"/>
          <w:sz w:val="22"/>
          <w:szCs w:val="22"/>
        </w:rPr>
        <w:t>is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study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will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also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investigate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sub</w:t>
      </w:r>
      <w:r w:rsidR="00EA68D5" w:rsidRPr="009A00A7">
        <w:rPr>
          <w:rFonts w:ascii="Arial" w:hAnsi="Arial" w:cs="Arial"/>
          <w:sz w:val="22"/>
          <w:szCs w:val="22"/>
        </w:rPr>
        <w:t>-</w:t>
      </w:r>
      <w:r w:rsidR="00EA68D5" w:rsidRPr="009A00A7">
        <w:rPr>
          <w:rFonts w:ascii="Arial" w:eastAsia="Calibri" w:hAnsi="Arial" w:cs="Arial"/>
          <w:sz w:val="22"/>
          <w:szCs w:val="22"/>
        </w:rPr>
        <w:t>questions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C740A8">
        <w:rPr>
          <w:rFonts w:ascii="Arial" w:eastAsia="Calibri" w:hAnsi="Arial" w:cs="Arial"/>
          <w:sz w:val="22"/>
          <w:szCs w:val="22"/>
        </w:rPr>
        <w:t>including</w:t>
      </w:r>
      <w:r w:rsidR="00626AD9">
        <w:rPr>
          <w:rFonts w:ascii="Arial" w:eastAsia="Calibri" w:hAnsi="Arial" w:cs="Arial"/>
          <w:sz w:val="22"/>
          <w:szCs w:val="22"/>
        </w:rPr>
        <w:t>: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hAnsi="Arial" w:cs="Arial"/>
          <w:sz w:val="22"/>
          <w:szCs w:val="22"/>
        </w:rPr>
        <w:t>(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1) participant attitudes on </w:t>
      </w:r>
      <w:r w:rsidR="00531778">
        <w:rPr>
          <w:rFonts w:ascii="Arial" w:eastAsia="Calibri" w:hAnsi="Arial" w:cs="Arial"/>
          <w:sz w:val="22"/>
          <w:szCs w:val="22"/>
        </w:rPr>
        <w:t>alcohol use during pregnancy</w:t>
      </w:r>
      <w:r w:rsidR="00FA6974" w:rsidRPr="009A00A7">
        <w:rPr>
          <w:rFonts w:ascii="Arial" w:eastAsia="Calibri" w:hAnsi="Arial" w:cs="Arial"/>
          <w:sz w:val="22"/>
          <w:szCs w:val="22"/>
        </w:rPr>
        <w:t>; (2) the influence of mass media and campaign</w:t>
      </w:r>
      <w:r w:rsidR="00C740A8">
        <w:rPr>
          <w:rFonts w:ascii="Arial" w:eastAsia="Calibri" w:hAnsi="Arial" w:cs="Arial"/>
          <w:sz w:val="22"/>
          <w:szCs w:val="22"/>
        </w:rPr>
        <w:t xml:space="preserve"> image</w:t>
      </w:r>
      <w:r w:rsidR="009F3D0B">
        <w:rPr>
          <w:rFonts w:ascii="Arial" w:eastAsia="Calibri" w:hAnsi="Arial" w:cs="Arial"/>
          <w:sz w:val="22"/>
          <w:szCs w:val="22"/>
        </w:rPr>
        <w:t>ry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on these attitudes; (3) the barriers to accessing </w:t>
      </w:r>
      <w:r w:rsidR="00C740A8">
        <w:rPr>
          <w:rFonts w:ascii="Arial" w:eastAsia="Calibri" w:hAnsi="Arial" w:cs="Arial"/>
          <w:sz w:val="22"/>
          <w:szCs w:val="22"/>
        </w:rPr>
        <w:t xml:space="preserve">evidence-based 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prenatal health information about </w:t>
      </w:r>
      <w:r w:rsidR="0049552E">
        <w:rPr>
          <w:rFonts w:ascii="Arial" w:eastAsia="Calibri" w:hAnsi="Arial" w:cs="Arial"/>
          <w:sz w:val="22"/>
          <w:szCs w:val="22"/>
        </w:rPr>
        <w:t>alcohol use during pregnancy</w:t>
      </w:r>
      <w:r w:rsidR="00FA6974" w:rsidRPr="009A00A7">
        <w:rPr>
          <w:rFonts w:ascii="Arial" w:eastAsia="Calibri" w:hAnsi="Arial" w:cs="Arial"/>
          <w:sz w:val="22"/>
          <w:szCs w:val="22"/>
        </w:rPr>
        <w:t>; and (4)</w:t>
      </w:r>
      <w:r w:rsidR="00CE1A0D">
        <w:rPr>
          <w:rFonts w:ascii="Arial" w:eastAsia="Calibri" w:hAnsi="Arial" w:cs="Arial"/>
          <w:sz w:val="22"/>
          <w:szCs w:val="22"/>
        </w:rPr>
        <w:t xml:space="preserve"> the evaluation of campaigns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from a community perspective.</w:t>
      </w:r>
    </w:p>
    <w:p w14:paraId="0B4C4F2E" w14:textId="1DB3ECEC" w:rsidR="00B2799A" w:rsidRPr="00361E1D" w:rsidRDefault="00EF1C9D" w:rsidP="00361E1D">
      <w:pPr>
        <w:widowControl w:val="0"/>
        <w:tabs>
          <w:tab w:val="left" w:pos="2694"/>
        </w:tabs>
        <w:autoSpaceDE w:val="0"/>
        <w:autoSpaceDN w:val="0"/>
        <w:adjustRightInd w:val="0"/>
        <w:spacing w:after="120"/>
        <w:rPr>
          <w:rFonts w:ascii="Arial" w:eastAsia="Calibri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Discussion</w:t>
      </w:r>
      <w:r w:rsidRPr="008C4BB0">
        <w:rPr>
          <w:rFonts w:ascii="Arial" w:hAnsi="Arial" w:cs="Arial"/>
          <w:b/>
          <w:sz w:val="22"/>
          <w:szCs w:val="22"/>
        </w:rPr>
        <w:t>/</w:t>
      </w:r>
      <w:r w:rsidRPr="008C4BB0">
        <w:rPr>
          <w:rFonts w:ascii="Arial" w:eastAsia="Calibri" w:hAnsi="Arial" w:cs="Arial"/>
          <w:b/>
          <w:sz w:val="22"/>
          <w:szCs w:val="22"/>
        </w:rPr>
        <w:t>Conclusions</w:t>
      </w:r>
      <w:r w:rsidRPr="00BE69DC">
        <w:rPr>
          <w:rFonts w:ascii="Arial" w:hAnsi="Arial" w:cs="Arial"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311F45">
        <w:rPr>
          <w:rFonts w:ascii="Arial" w:hAnsi="Arial" w:cs="Arial"/>
          <w:sz w:val="22"/>
          <w:szCs w:val="22"/>
        </w:rPr>
        <w:t>As of this conference, data collection will be ongoing</w:t>
      </w:r>
      <w:r w:rsidR="00FF3F7C">
        <w:rPr>
          <w:rFonts w:ascii="Arial" w:hAnsi="Arial" w:cs="Arial"/>
          <w:sz w:val="22"/>
          <w:szCs w:val="22"/>
        </w:rPr>
        <w:t>, and preliminary results will be reported</w:t>
      </w:r>
      <w:r w:rsidR="00311F45">
        <w:rPr>
          <w:rFonts w:ascii="Arial" w:hAnsi="Arial" w:cs="Arial"/>
          <w:sz w:val="22"/>
          <w:szCs w:val="22"/>
        </w:rPr>
        <w:t>. The</w:t>
      </w:r>
      <w:r w:rsidR="00FF3F7C">
        <w:rPr>
          <w:rFonts w:ascii="Arial" w:hAnsi="Arial" w:cs="Arial"/>
          <w:sz w:val="22"/>
          <w:szCs w:val="22"/>
        </w:rPr>
        <w:t>se</w:t>
      </w:r>
      <w:r w:rsidR="00311F45">
        <w:rPr>
          <w:rFonts w:ascii="Arial" w:hAnsi="Arial" w:cs="Arial"/>
          <w:sz w:val="22"/>
          <w:szCs w:val="22"/>
        </w:rPr>
        <w:t xml:space="preserve"> results will be </w:t>
      </w:r>
      <w:r w:rsidR="00361E1D">
        <w:rPr>
          <w:rFonts w:ascii="Arial" w:eastAsia="Calibri" w:hAnsi="Arial" w:cs="Arial"/>
          <w:sz w:val="22"/>
          <w:szCs w:val="22"/>
        </w:rPr>
        <w:t>considered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alongside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existing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literature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in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order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to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create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an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effective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FASD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prevention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campaign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for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the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City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of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Greater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Sudbury</w:t>
      </w:r>
      <w:r w:rsidR="001854D3">
        <w:rPr>
          <w:rFonts w:ascii="Arial" w:hAnsi="Arial" w:cs="Arial"/>
          <w:sz w:val="22"/>
          <w:szCs w:val="22"/>
        </w:rPr>
        <w:t xml:space="preserve">. </w:t>
      </w:r>
      <w:r w:rsidR="00686087" w:rsidRPr="009A00A7">
        <w:rPr>
          <w:rFonts w:ascii="Arial" w:eastAsia="Calibri" w:hAnsi="Arial" w:cs="Arial"/>
          <w:sz w:val="22"/>
          <w:szCs w:val="22"/>
        </w:rPr>
        <w:t>Recognizing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the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diversity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of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the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Greater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Sudbury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region</w:t>
      </w:r>
      <w:r w:rsidR="00686087" w:rsidRPr="009A00A7">
        <w:rPr>
          <w:rFonts w:ascii="Arial" w:hAnsi="Arial" w:cs="Arial"/>
          <w:sz w:val="22"/>
          <w:szCs w:val="22"/>
        </w:rPr>
        <w:t xml:space="preserve">, </w:t>
      </w:r>
      <w:r w:rsidR="00686087" w:rsidRPr="009A00A7">
        <w:rPr>
          <w:rFonts w:ascii="Arial" w:eastAsia="Calibri" w:hAnsi="Arial" w:cs="Arial"/>
          <w:sz w:val="22"/>
          <w:szCs w:val="22"/>
        </w:rPr>
        <w:t>this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campaign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will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be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launched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in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English</w:t>
      </w:r>
      <w:r w:rsidR="00686087" w:rsidRPr="009A00A7">
        <w:rPr>
          <w:rFonts w:ascii="Arial" w:hAnsi="Arial" w:cs="Arial"/>
          <w:sz w:val="22"/>
          <w:szCs w:val="22"/>
        </w:rPr>
        <w:t xml:space="preserve">, </w:t>
      </w:r>
      <w:r w:rsidR="00686087" w:rsidRPr="009A00A7">
        <w:rPr>
          <w:rFonts w:ascii="Arial" w:eastAsia="Calibri" w:hAnsi="Arial" w:cs="Arial"/>
          <w:sz w:val="22"/>
          <w:szCs w:val="22"/>
        </w:rPr>
        <w:t>French</w:t>
      </w:r>
      <w:r w:rsidR="00686087" w:rsidRPr="009A00A7">
        <w:rPr>
          <w:rFonts w:ascii="Arial" w:hAnsi="Arial" w:cs="Arial"/>
          <w:sz w:val="22"/>
          <w:szCs w:val="22"/>
        </w:rPr>
        <w:t xml:space="preserve">, </w:t>
      </w:r>
      <w:r w:rsidR="00686087" w:rsidRPr="009A00A7">
        <w:rPr>
          <w:rFonts w:ascii="Arial" w:eastAsia="Calibri" w:hAnsi="Arial" w:cs="Arial"/>
          <w:sz w:val="22"/>
          <w:szCs w:val="22"/>
        </w:rPr>
        <w:t>and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Ojibway</w:t>
      </w:r>
      <w:r w:rsidR="00686087" w:rsidRPr="009A00A7">
        <w:rPr>
          <w:rFonts w:ascii="Arial" w:hAnsi="Arial" w:cs="Arial"/>
          <w:sz w:val="22"/>
          <w:szCs w:val="22"/>
        </w:rPr>
        <w:t>.</w:t>
      </w:r>
      <w:r w:rsidR="009C2B55">
        <w:rPr>
          <w:rFonts w:ascii="Arial" w:hAnsi="Arial" w:cs="Arial"/>
          <w:sz w:val="22"/>
          <w:szCs w:val="22"/>
        </w:rPr>
        <w:t xml:space="preserve"> </w:t>
      </w:r>
    </w:p>
    <w:p w14:paraId="7F024D7D" w14:textId="77777777" w:rsidR="00B2799A" w:rsidRPr="008C4BB0" w:rsidRDefault="00B2799A" w:rsidP="00B2799A">
      <w:pPr>
        <w:rPr>
          <w:rFonts w:ascii="Arial" w:hAnsi="Arial" w:cs="Arial"/>
          <w:b/>
          <w:color w:val="000000"/>
          <w:sz w:val="22"/>
          <w:szCs w:val="22"/>
        </w:rPr>
      </w:pPr>
      <w:r w:rsidRPr="008C4BB0">
        <w:rPr>
          <w:rFonts w:ascii="Arial" w:eastAsia="Calibri" w:hAnsi="Arial" w:cs="Arial"/>
          <w:b/>
          <w:color w:val="000000"/>
          <w:sz w:val="22"/>
          <w:szCs w:val="22"/>
        </w:rPr>
        <w:t>Correspondence</w:t>
      </w:r>
      <w:r w:rsidRPr="008C4BB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9864499" w14:textId="08B1C90D" w:rsidR="00B2799A" w:rsidRDefault="00B2799A" w:rsidP="009C2B55">
      <w:pPr>
        <w:ind w:firstLine="720"/>
        <w:rPr>
          <w:rStyle w:val="Hyperlink"/>
          <w:rFonts w:ascii="Arial" w:eastAsia="Calibri" w:hAnsi="Arial" w:cs="Arial"/>
          <w:sz w:val="22"/>
          <w:szCs w:val="22"/>
        </w:rPr>
      </w:pPr>
      <w:r w:rsidRPr="009A00A7">
        <w:rPr>
          <w:rFonts w:ascii="Arial" w:eastAsia="Calibri" w:hAnsi="Arial" w:cs="Arial"/>
          <w:color w:val="000000"/>
          <w:sz w:val="22"/>
          <w:szCs w:val="22"/>
        </w:rPr>
        <w:t>Celisse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Bibr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Laurentian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University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" w:history="1">
        <w:r w:rsidRPr="009A00A7">
          <w:rPr>
            <w:rStyle w:val="Hyperlink"/>
            <w:rFonts w:ascii="Arial" w:eastAsia="Calibri" w:hAnsi="Arial" w:cs="Arial"/>
            <w:sz w:val="22"/>
            <w:szCs w:val="22"/>
          </w:rPr>
          <w:t>cbibr@laurentian</w:t>
        </w:r>
        <w:r w:rsidRPr="009A00A7">
          <w:rPr>
            <w:rStyle w:val="Hyperlink"/>
            <w:rFonts w:ascii="Arial" w:hAnsi="Arial" w:cs="Arial"/>
            <w:sz w:val="22"/>
            <w:szCs w:val="22"/>
          </w:rPr>
          <w:t>.</w:t>
        </w:r>
        <w:r w:rsidRPr="009A00A7">
          <w:rPr>
            <w:rStyle w:val="Hyperlink"/>
            <w:rFonts w:ascii="Arial" w:eastAsia="Calibri" w:hAnsi="Arial" w:cs="Arial"/>
            <w:sz w:val="22"/>
            <w:szCs w:val="22"/>
          </w:rPr>
          <w:t>ca</w:t>
        </w:r>
      </w:hyperlink>
    </w:p>
    <w:p w14:paraId="00D39785" w14:textId="4D6079EE" w:rsidR="00311F45" w:rsidRDefault="00311F45" w:rsidP="00311F45">
      <w:pPr>
        <w:ind w:firstLine="72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Dr. Shelley Watson, Laurentian University, </w:t>
      </w:r>
      <w:hyperlink r:id="rId5" w:history="1">
        <w:r w:rsidRPr="00EC2024">
          <w:rPr>
            <w:rStyle w:val="Hyperlink"/>
            <w:rFonts w:ascii="Arial" w:eastAsia="Calibri" w:hAnsi="Arial" w:cs="Arial"/>
            <w:sz w:val="22"/>
            <w:szCs w:val="22"/>
          </w:rPr>
          <w:t>swatson@laurentian.ca</w:t>
        </w:r>
      </w:hyperlink>
    </w:p>
    <w:p w14:paraId="5001BAE1" w14:textId="751C2A1B" w:rsidR="00311F45" w:rsidRDefault="00311F45" w:rsidP="00311F45">
      <w:pPr>
        <w:ind w:firstLine="72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Dr. Kelly Harding,</w:t>
      </w:r>
      <w:r w:rsidR="007C3DA6">
        <w:rPr>
          <w:rFonts w:ascii="Arial" w:eastAsia="Calibri" w:hAnsi="Arial" w:cs="Arial"/>
          <w:color w:val="000000"/>
          <w:sz w:val="22"/>
          <w:szCs w:val="22"/>
        </w:rPr>
        <w:t xml:space="preserve"> CanFASD &amp;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C3DA6">
        <w:rPr>
          <w:rFonts w:ascii="Arial" w:eastAsia="Calibri" w:hAnsi="Arial" w:cs="Arial"/>
          <w:color w:val="000000"/>
          <w:sz w:val="22"/>
          <w:szCs w:val="22"/>
        </w:rPr>
        <w:t xml:space="preserve">Laurentian University, </w:t>
      </w:r>
      <w:hyperlink r:id="rId6" w:history="1">
        <w:r w:rsidR="007C3DA6" w:rsidRPr="00EC2024">
          <w:rPr>
            <w:rStyle w:val="Hyperlink"/>
            <w:rFonts w:ascii="Arial" w:eastAsia="Calibri" w:hAnsi="Arial" w:cs="Arial"/>
            <w:sz w:val="22"/>
            <w:szCs w:val="22"/>
          </w:rPr>
          <w:t>kelly.harding@canfasd.ca</w:t>
        </w:r>
      </w:hyperlink>
    </w:p>
    <w:p w14:paraId="21E2926B" w14:textId="284F9AA4" w:rsidR="007C3DA6" w:rsidRPr="00311F45" w:rsidRDefault="003E64AE" w:rsidP="00361E1D">
      <w:pPr>
        <w:ind w:firstLine="72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Nicole Stewart, Public Health Sudbury </w:t>
      </w:r>
      <w:r w:rsidR="002E76AF">
        <w:rPr>
          <w:rFonts w:ascii="Arial" w:eastAsia="Calibri" w:hAnsi="Arial" w:cs="Arial"/>
          <w:color w:val="000000"/>
          <w:sz w:val="22"/>
          <w:szCs w:val="22"/>
        </w:rPr>
        <w:t>&amp; Districts,</w:t>
      </w:r>
      <w:r w:rsidR="007C3DA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7" w:history="1">
        <w:r w:rsidR="007C3DA6" w:rsidRPr="00EC2024">
          <w:rPr>
            <w:rStyle w:val="Hyperlink"/>
            <w:rFonts w:ascii="Arial" w:eastAsia="Calibri" w:hAnsi="Arial" w:cs="Arial"/>
            <w:sz w:val="22"/>
            <w:szCs w:val="22"/>
          </w:rPr>
          <w:t>stewartn@phsd.ca</w:t>
        </w:r>
      </w:hyperlink>
    </w:p>
    <w:sectPr w:rsidR="007C3DA6" w:rsidRPr="00311F45" w:rsidSect="00145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A06A2" w16cid:durableId="1FF1BA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D"/>
    <w:rsid w:val="000156AF"/>
    <w:rsid w:val="00016127"/>
    <w:rsid w:val="00037E95"/>
    <w:rsid w:val="00095C6A"/>
    <w:rsid w:val="00121E65"/>
    <w:rsid w:val="00145319"/>
    <w:rsid w:val="00170FD4"/>
    <w:rsid w:val="001854AF"/>
    <w:rsid w:val="001854D3"/>
    <w:rsid w:val="001E3252"/>
    <w:rsid w:val="001E7B69"/>
    <w:rsid w:val="001F24F0"/>
    <w:rsid w:val="001F3B50"/>
    <w:rsid w:val="00287E18"/>
    <w:rsid w:val="002D611C"/>
    <w:rsid w:val="002E76AF"/>
    <w:rsid w:val="00311F45"/>
    <w:rsid w:val="00316624"/>
    <w:rsid w:val="00342D9C"/>
    <w:rsid w:val="00361E1D"/>
    <w:rsid w:val="003B174E"/>
    <w:rsid w:val="003C4867"/>
    <w:rsid w:val="003E64AE"/>
    <w:rsid w:val="003F60B1"/>
    <w:rsid w:val="003F70D2"/>
    <w:rsid w:val="003F7967"/>
    <w:rsid w:val="0049552E"/>
    <w:rsid w:val="004A1CBF"/>
    <w:rsid w:val="004B24A4"/>
    <w:rsid w:val="004E7C39"/>
    <w:rsid w:val="004F76B0"/>
    <w:rsid w:val="0051666D"/>
    <w:rsid w:val="00523EC8"/>
    <w:rsid w:val="00531778"/>
    <w:rsid w:val="00562A30"/>
    <w:rsid w:val="00592A1B"/>
    <w:rsid w:val="00626AD9"/>
    <w:rsid w:val="006733A1"/>
    <w:rsid w:val="00686087"/>
    <w:rsid w:val="006D0EE5"/>
    <w:rsid w:val="007128D7"/>
    <w:rsid w:val="00785086"/>
    <w:rsid w:val="007C3DA6"/>
    <w:rsid w:val="007D364C"/>
    <w:rsid w:val="007E1B56"/>
    <w:rsid w:val="0083291E"/>
    <w:rsid w:val="00833702"/>
    <w:rsid w:val="00836B51"/>
    <w:rsid w:val="008809AC"/>
    <w:rsid w:val="00880CE6"/>
    <w:rsid w:val="008A7667"/>
    <w:rsid w:val="008C4BB0"/>
    <w:rsid w:val="009A00A7"/>
    <w:rsid w:val="009B4BC4"/>
    <w:rsid w:val="009B6CF6"/>
    <w:rsid w:val="009C2B55"/>
    <w:rsid w:val="009F1C81"/>
    <w:rsid w:val="009F3D0B"/>
    <w:rsid w:val="009F785D"/>
    <w:rsid w:val="00A06DF5"/>
    <w:rsid w:val="00A16001"/>
    <w:rsid w:val="00A92FB0"/>
    <w:rsid w:val="00A96DD5"/>
    <w:rsid w:val="00AB69A8"/>
    <w:rsid w:val="00AC02CF"/>
    <w:rsid w:val="00AF0CC6"/>
    <w:rsid w:val="00B179E9"/>
    <w:rsid w:val="00B2799A"/>
    <w:rsid w:val="00B91E74"/>
    <w:rsid w:val="00BA6B1F"/>
    <w:rsid w:val="00BE69DC"/>
    <w:rsid w:val="00BF2797"/>
    <w:rsid w:val="00BF686A"/>
    <w:rsid w:val="00C153B0"/>
    <w:rsid w:val="00C21EE5"/>
    <w:rsid w:val="00C719D6"/>
    <w:rsid w:val="00C740A8"/>
    <w:rsid w:val="00C75F38"/>
    <w:rsid w:val="00C76AB3"/>
    <w:rsid w:val="00C84DDB"/>
    <w:rsid w:val="00CA02F9"/>
    <w:rsid w:val="00CD58D3"/>
    <w:rsid w:val="00CE1A0D"/>
    <w:rsid w:val="00D424CA"/>
    <w:rsid w:val="00D87699"/>
    <w:rsid w:val="00DD3220"/>
    <w:rsid w:val="00DF00C0"/>
    <w:rsid w:val="00DF41CA"/>
    <w:rsid w:val="00E01297"/>
    <w:rsid w:val="00E04BF2"/>
    <w:rsid w:val="00E4775D"/>
    <w:rsid w:val="00E616F8"/>
    <w:rsid w:val="00EA68D5"/>
    <w:rsid w:val="00EC6BB2"/>
    <w:rsid w:val="00ED7AE2"/>
    <w:rsid w:val="00EF1C9D"/>
    <w:rsid w:val="00F3408F"/>
    <w:rsid w:val="00F55F76"/>
    <w:rsid w:val="00F8016E"/>
    <w:rsid w:val="00FA6974"/>
    <w:rsid w:val="00FF3AB3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9B03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1C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E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A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A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A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A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1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2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bibr@laurentian.ca" TargetMode="External"/><Relationship Id="rId5" Type="http://schemas.openxmlformats.org/officeDocument/2006/relationships/hyperlink" Target="mailto:swatson@laurentian.ca" TargetMode="External"/><Relationship Id="rId6" Type="http://schemas.openxmlformats.org/officeDocument/2006/relationships/hyperlink" Target="mailto:kelly.harding@canfasd.ca" TargetMode="External"/><Relationship Id="rId7" Type="http://schemas.openxmlformats.org/officeDocument/2006/relationships/hyperlink" Target="mailto:stewartn@phsd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Celisse</dc:creator>
  <cp:keywords/>
  <dc:description/>
  <cp:lastModifiedBy>Celisse Bibr</cp:lastModifiedBy>
  <cp:revision>2</cp:revision>
  <dcterms:created xsi:type="dcterms:W3CDTF">2020-01-21T18:50:00Z</dcterms:created>
  <dcterms:modified xsi:type="dcterms:W3CDTF">2020-01-21T18:50:00Z</dcterms:modified>
</cp:coreProperties>
</file>