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5556" w14:textId="41CA3AF4" w:rsidR="001F1CC8" w:rsidRDefault="009E4245" w:rsidP="00953D92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</w:t>
      </w:r>
      <w:r w:rsidRPr="007F0933">
        <w:rPr>
          <w:rFonts w:ascii="Arial" w:hAnsi="Arial" w:cs="Arial"/>
          <w:b/>
          <w:bCs/>
          <w:color w:val="000000"/>
        </w:rPr>
        <w:t>PDATING THE SSKAAT-R: FOCUS ON CLINICAL UTILIZATION</w:t>
      </w:r>
    </w:p>
    <w:p w14:paraId="49F4B402" w14:textId="77777777" w:rsidR="00953D92" w:rsidRPr="007F0933" w:rsidRDefault="00953D92" w:rsidP="00953D92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01700EAC" w14:textId="76F8BA37" w:rsidR="00D446AE" w:rsidRDefault="001F1CC8" w:rsidP="00D8493E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7F0933">
        <w:rPr>
          <w:rFonts w:ascii="Arial" w:hAnsi="Arial" w:cs="Arial"/>
          <w:b/>
          <w:bCs/>
          <w:color w:val="000000"/>
        </w:rPr>
        <w:t>Carly Bumbacco</w:t>
      </w:r>
      <w:r w:rsidR="00D446AE" w:rsidRPr="00D8493E">
        <w:rPr>
          <w:rFonts w:ascii="Arial" w:hAnsi="Arial" w:cs="Arial"/>
          <w:b/>
          <w:bCs/>
          <w:color w:val="000000"/>
          <w:sz w:val="11"/>
          <w:szCs w:val="11"/>
        </w:rPr>
        <w:t>1</w:t>
      </w:r>
      <w:r w:rsidRPr="007F0933">
        <w:rPr>
          <w:rFonts w:ascii="Arial" w:hAnsi="Arial" w:cs="Arial"/>
          <w:b/>
          <w:bCs/>
          <w:color w:val="000000"/>
        </w:rPr>
        <w:t xml:space="preserve">, Shelley </w:t>
      </w:r>
      <w:r w:rsidR="00492722" w:rsidRPr="007F0933">
        <w:rPr>
          <w:rFonts w:ascii="Arial" w:hAnsi="Arial" w:cs="Arial"/>
          <w:b/>
          <w:bCs/>
          <w:color w:val="000000"/>
        </w:rPr>
        <w:t>Watson</w:t>
      </w:r>
      <w:r w:rsidR="00492722">
        <w:rPr>
          <w:rFonts w:ascii="Arial" w:hAnsi="Arial" w:cs="Arial"/>
          <w:b/>
          <w:bCs/>
          <w:color w:val="000000"/>
          <w:sz w:val="11"/>
          <w:szCs w:val="11"/>
        </w:rPr>
        <w:t>1</w:t>
      </w:r>
      <w:r w:rsidRPr="007F0933">
        <w:rPr>
          <w:rFonts w:ascii="Arial" w:hAnsi="Arial" w:cs="Arial"/>
          <w:b/>
          <w:bCs/>
          <w:color w:val="000000"/>
        </w:rPr>
        <w:t xml:space="preserve">, </w:t>
      </w:r>
      <w:r w:rsidR="00D446AE">
        <w:rPr>
          <w:rFonts w:ascii="Arial" w:hAnsi="Arial" w:cs="Arial"/>
          <w:b/>
          <w:bCs/>
          <w:color w:val="000000"/>
        </w:rPr>
        <w:t>&amp; Yona Lunsky</w:t>
      </w:r>
      <w:r w:rsidR="00D446AE" w:rsidRPr="00D8493E">
        <w:rPr>
          <w:rFonts w:ascii="Arial" w:hAnsi="Arial" w:cs="Arial"/>
          <w:b/>
          <w:bCs/>
          <w:color w:val="000000"/>
          <w:sz w:val="11"/>
          <w:szCs w:val="11"/>
        </w:rPr>
        <w:t>2</w:t>
      </w:r>
    </w:p>
    <w:p w14:paraId="534FD90F" w14:textId="3A4292D0" w:rsidR="001F1CC8" w:rsidRPr="00D446AE" w:rsidRDefault="00D446AE" w:rsidP="00D8493E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4C64C6">
        <w:rPr>
          <w:rFonts w:ascii="Arial" w:hAnsi="Arial" w:cs="Arial"/>
          <w:b/>
          <w:bCs/>
          <w:color w:val="000000"/>
          <w:sz w:val="11"/>
          <w:szCs w:val="11"/>
        </w:rPr>
        <w:t>1</w:t>
      </w:r>
      <w:r w:rsidR="001F1CC8" w:rsidRPr="007F0933">
        <w:rPr>
          <w:rFonts w:ascii="Arial" w:hAnsi="Arial" w:cs="Arial"/>
          <w:b/>
          <w:bCs/>
          <w:color w:val="000000"/>
        </w:rPr>
        <w:t>Laurentian University</w:t>
      </w:r>
      <w:r>
        <w:rPr>
          <w:rFonts w:ascii="Arial" w:hAnsi="Arial" w:cs="Arial"/>
          <w:b/>
          <w:bCs/>
          <w:color w:val="000000"/>
        </w:rPr>
        <w:t xml:space="preserve">; </w:t>
      </w:r>
      <w:r w:rsidRPr="004C64C6">
        <w:rPr>
          <w:rFonts w:ascii="Arial" w:hAnsi="Arial" w:cs="Arial"/>
          <w:b/>
          <w:bCs/>
          <w:color w:val="000000"/>
          <w:sz w:val="11"/>
          <w:szCs w:val="11"/>
        </w:rPr>
        <w:t>2</w:t>
      </w:r>
      <w:r>
        <w:rPr>
          <w:rFonts w:ascii="Arial" w:hAnsi="Arial" w:cs="Arial"/>
          <w:b/>
          <w:bCs/>
          <w:color w:val="000000"/>
        </w:rPr>
        <w:t>Centre for Addictions and Mental Health</w:t>
      </w:r>
    </w:p>
    <w:p w14:paraId="49A9B2B0" w14:textId="77777777" w:rsidR="00D446AE" w:rsidRDefault="00D446AE" w:rsidP="00BC5AA7">
      <w:pPr>
        <w:spacing w:after="0"/>
        <w:rPr>
          <w:rFonts w:ascii="Arial" w:hAnsi="Arial" w:cs="Arial"/>
          <w:b/>
          <w:bCs/>
          <w:color w:val="000000"/>
        </w:rPr>
      </w:pPr>
    </w:p>
    <w:p w14:paraId="711BE725" w14:textId="33C9B76D" w:rsidR="005B1AE7" w:rsidRPr="007F0933" w:rsidRDefault="001F1CC8">
      <w:pPr>
        <w:rPr>
          <w:rFonts w:ascii="Arial" w:hAnsi="Arial" w:cs="Arial"/>
          <w:color w:val="000000"/>
        </w:rPr>
      </w:pPr>
      <w:r w:rsidRPr="007F0933">
        <w:rPr>
          <w:rFonts w:ascii="Arial" w:hAnsi="Arial" w:cs="Arial"/>
          <w:b/>
          <w:bCs/>
          <w:color w:val="000000"/>
        </w:rPr>
        <w:t>Objectives:</w:t>
      </w:r>
      <w:r w:rsidRPr="007F0933">
        <w:rPr>
          <w:rFonts w:ascii="Arial" w:hAnsi="Arial" w:cs="Arial"/>
          <w:color w:val="000000"/>
        </w:rPr>
        <w:t xml:space="preserve"> </w:t>
      </w:r>
      <w:r w:rsidR="005B1AE7" w:rsidRPr="007F0933">
        <w:rPr>
          <w:rFonts w:ascii="Arial" w:hAnsi="Arial" w:cs="Arial"/>
          <w:color w:val="000000"/>
        </w:rPr>
        <w:t>With knowledge that individuals with intellectual/developmental disabilities often have gaps in sexual knowledge and are vulnerable to exploitation, assessment tools are essential to inform sexual</w:t>
      </w:r>
      <w:r w:rsidR="00C73B5D">
        <w:rPr>
          <w:rFonts w:ascii="Arial" w:hAnsi="Arial" w:cs="Arial"/>
          <w:color w:val="000000"/>
        </w:rPr>
        <w:t xml:space="preserve"> education intervention. </w:t>
      </w:r>
      <w:r w:rsidR="005B1AE7" w:rsidRPr="007F0933">
        <w:rPr>
          <w:rFonts w:ascii="Arial" w:hAnsi="Arial" w:cs="Arial"/>
          <w:color w:val="000000"/>
        </w:rPr>
        <w:t>The Socio-Sexual Knowledge and Attitudes Assessment Tool-Revised (SSKAAT-R; Griffiths &amp; Lunsky, 2003) is one of the most commonly utilized tools to evaluate socio-sexual knowledge among people with intellectual/developmental disabilities. However, with</w:t>
      </w:r>
      <w:r w:rsidR="00CF31D6">
        <w:rPr>
          <w:rFonts w:ascii="Arial" w:hAnsi="Arial" w:cs="Arial"/>
          <w:color w:val="000000"/>
        </w:rPr>
        <w:t xml:space="preserve"> growth i</w:t>
      </w:r>
      <w:r w:rsidR="005B1AE7" w:rsidRPr="007F0933">
        <w:rPr>
          <w:rFonts w:ascii="Arial" w:hAnsi="Arial" w:cs="Arial"/>
          <w:color w:val="000000"/>
        </w:rPr>
        <w:t xml:space="preserve">n </w:t>
      </w:r>
      <w:r w:rsidR="00CF31D6">
        <w:rPr>
          <w:rFonts w:ascii="Arial" w:hAnsi="Arial" w:cs="Arial"/>
          <w:color w:val="000000"/>
        </w:rPr>
        <w:t xml:space="preserve">society’s </w:t>
      </w:r>
      <w:r w:rsidR="005B1AE7" w:rsidRPr="007F0933">
        <w:rPr>
          <w:rFonts w:ascii="Arial" w:hAnsi="Arial" w:cs="Arial"/>
          <w:color w:val="000000"/>
        </w:rPr>
        <w:t>socio-sexual knowledge and increased use of technology</w:t>
      </w:r>
      <w:r w:rsidR="00D446AE">
        <w:rPr>
          <w:rFonts w:ascii="Arial" w:hAnsi="Arial" w:cs="Arial"/>
          <w:color w:val="000000"/>
        </w:rPr>
        <w:t xml:space="preserve"> for dating and social interaction</w:t>
      </w:r>
      <w:r w:rsidR="005B1AE7" w:rsidRPr="007F0933">
        <w:rPr>
          <w:rFonts w:ascii="Arial" w:hAnsi="Arial" w:cs="Arial"/>
          <w:color w:val="000000"/>
        </w:rPr>
        <w:t xml:space="preserve">, the tool has received criticism for being outdated. The current study is part of a larger project aimed to update the SSKAAT-R.  </w:t>
      </w:r>
    </w:p>
    <w:p w14:paraId="42680CA7" w14:textId="28CD87F9" w:rsidR="001F1CC8" w:rsidRPr="007F0933" w:rsidRDefault="001F1CC8">
      <w:pPr>
        <w:rPr>
          <w:rFonts w:ascii="Arial" w:hAnsi="Arial" w:cs="Arial"/>
          <w:color w:val="000000"/>
        </w:rPr>
      </w:pPr>
      <w:r w:rsidRPr="007F0933">
        <w:rPr>
          <w:rFonts w:ascii="Arial" w:hAnsi="Arial" w:cs="Arial"/>
          <w:b/>
          <w:bCs/>
          <w:color w:val="000000"/>
        </w:rPr>
        <w:t>Method:</w:t>
      </w:r>
      <w:r w:rsidRPr="007F0933">
        <w:rPr>
          <w:rFonts w:ascii="Arial" w:hAnsi="Arial" w:cs="Arial"/>
          <w:color w:val="000000"/>
        </w:rPr>
        <w:t xml:space="preserve"> </w:t>
      </w:r>
      <w:r w:rsidR="005B1AE7" w:rsidRPr="007F0933">
        <w:rPr>
          <w:rFonts w:ascii="Arial" w:hAnsi="Arial" w:cs="Arial"/>
        </w:rPr>
        <w:t xml:space="preserve">Aligned with the steps employed to update the original SSKAT (see Griffiths &amp; Lunsky, 2003), feedback </w:t>
      </w:r>
      <w:r w:rsidR="00D446AE">
        <w:rPr>
          <w:rFonts w:ascii="Arial" w:hAnsi="Arial" w:cs="Arial"/>
        </w:rPr>
        <w:t>is being</w:t>
      </w:r>
      <w:r w:rsidR="005B1AE7" w:rsidRPr="007F0933">
        <w:rPr>
          <w:rFonts w:ascii="Arial" w:hAnsi="Arial" w:cs="Arial"/>
        </w:rPr>
        <w:t xml:space="preserve"> gathered from </w:t>
      </w:r>
      <w:r w:rsidR="00D446AE">
        <w:rPr>
          <w:rFonts w:ascii="Arial" w:hAnsi="Arial" w:cs="Arial"/>
        </w:rPr>
        <w:t>clinicians who have used the SSKAAT-R</w:t>
      </w:r>
      <w:r w:rsidR="005B1AE7" w:rsidRPr="007F0933">
        <w:rPr>
          <w:rFonts w:ascii="Arial" w:hAnsi="Arial" w:cs="Arial"/>
        </w:rPr>
        <w:t xml:space="preserve"> (e.g., psychologists, behaviour </w:t>
      </w:r>
      <w:r w:rsidR="005B1AE7" w:rsidRPr="00AB6406">
        <w:rPr>
          <w:rFonts w:ascii="Arial" w:hAnsi="Arial" w:cs="Arial"/>
        </w:rPr>
        <w:t>therapists, social workers) in the form of questionnaire</w:t>
      </w:r>
      <w:r w:rsidR="00AB6406" w:rsidRPr="00AB6406">
        <w:rPr>
          <w:rFonts w:ascii="Arial" w:hAnsi="Arial" w:cs="Arial"/>
        </w:rPr>
        <w:t>s. Data from the questionnaires will be used to understand the strengths and weaknesses of the SSKAAT-R and suggestions for improvement</w:t>
      </w:r>
      <w:r w:rsidR="005B1AE7" w:rsidRPr="00AB6406">
        <w:rPr>
          <w:rFonts w:ascii="Arial" w:hAnsi="Arial" w:cs="Arial"/>
        </w:rPr>
        <w:t>.</w:t>
      </w:r>
      <w:r w:rsidR="00D8242C">
        <w:rPr>
          <w:rFonts w:ascii="Arial" w:hAnsi="Arial" w:cs="Arial"/>
        </w:rPr>
        <w:t xml:space="preserve"> </w:t>
      </w:r>
      <w:r w:rsidR="005B1AE7" w:rsidRPr="007F0933">
        <w:rPr>
          <w:rFonts w:ascii="Arial" w:hAnsi="Arial" w:cs="Arial"/>
        </w:rPr>
        <w:t>Additionally, semi-structured interviews</w:t>
      </w:r>
      <w:r w:rsidR="00E62691">
        <w:rPr>
          <w:rFonts w:ascii="Arial" w:hAnsi="Arial" w:cs="Arial"/>
        </w:rPr>
        <w:t xml:space="preserve"> </w:t>
      </w:r>
      <w:r w:rsidR="00D446AE">
        <w:rPr>
          <w:rFonts w:ascii="Arial" w:hAnsi="Arial" w:cs="Arial"/>
        </w:rPr>
        <w:t>are being</w:t>
      </w:r>
      <w:r w:rsidR="005B1AE7" w:rsidRPr="007F0933">
        <w:rPr>
          <w:rFonts w:ascii="Arial" w:hAnsi="Arial" w:cs="Arial"/>
        </w:rPr>
        <w:t xml:space="preserve"> completed to</w:t>
      </w:r>
      <w:r w:rsidR="00D8242C">
        <w:rPr>
          <w:rFonts w:ascii="Arial" w:hAnsi="Arial" w:cs="Arial"/>
        </w:rPr>
        <w:t xml:space="preserve"> </w:t>
      </w:r>
      <w:r w:rsidR="00D8242C" w:rsidRPr="00D8242C">
        <w:rPr>
          <w:rFonts w:ascii="Arial" w:hAnsi="Arial" w:cs="Arial"/>
        </w:rPr>
        <w:t>gain a more in-depth understanding of how the tool is utilized by clinicians, the strengths and weaknesses of the SSKAAT-R content, and suggestions that would improve clinical utility</w:t>
      </w:r>
      <w:r w:rsidR="00D8242C">
        <w:rPr>
          <w:rFonts w:ascii="Arial" w:hAnsi="Arial" w:cs="Arial"/>
        </w:rPr>
        <w:t>.</w:t>
      </w:r>
      <w:r w:rsidR="007F0933" w:rsidRPr="007F0933">
        <w:rPr>
          <w:rFonts w:ascii="Arial" w:hAnsi="Arial" w:cs="Arial"/>
        </w:rPr>
        <w:t xml:space="preserve"> </w:t>
      </w:r>
      <w:r w:rsidR="008857E2">
        <w:rPr>
          <w:rFonts w:ascii="Arial" w:hAnsi="Arial" w:cs="Arial"/>
        </w:rPr>
        <w:t xml:space="preserve">There is intent </w:t>
      </w:r>
      <w:r w:rsidR="00970FF6">
        <w:rPr>
          <w:rFonts w:ascii="Arial" w:hAnsi="Arial" w:cs="Arial"/>
        </w:rPr>
        <w:t xml:space="preserve">to conduct </w:t>
      </w:r>
      <w:r w:rsidR="00B307EB">
        <w:rPr>
          <w:rFonts w:ascii="Arial" w:hAnsi="Arial" w:cs="Arial"/>
        </w:rPr>
        <w:t>10 interviews and 20 questionnaires</w:t>
      </w:r>
      <w:r w:rsidR="007F0933" w:rsidRPr="007F0933">
        <w:rPr>
          <w:rFonts w:ascii="Arial" w:hAnsi="Arial" w:cs="Arial"/>
        </w:rPr>
        <w:t xml:space="preserve">. </w:t>
      </w:r>
    </w:p>
    <w:p w14:paraId="7D90DCCD" w14:textId="4D0E3ACB" w:rsidR="001F1CC8" w:rsidRPr="007F0933" w:rsidRDefault="001F1CC8">
      <w:pPr>
        <w:rPr>
          <w:rFonts w:ascii="Arial" w:hAnsi="Arial" w:cs="Arial"/>
          <w:color w:val="000000"/>
        </w:rPr>
      </w:pPr>
      <w:r w:rsidRPr="008857E2">
        <w:rPr>
          <w:rFonts w:ascii="Arial" w:hAnsi="Arial" w:cs="Arial"/>
          <w:b/>
          <w:bCs/>
          <w:color w:val="000000"/>
        </w:rPr>
        <w:t>Results:</w:t>
      </w:r>
      <w:r w:rsidRPr="008857E2">
        <w:rPr>
          <w:rFonts w:ascii="Arial" w:hAnsi="Arial" w:cs="Arial"/>
          <w:color w:val="000000"/>
        </w:rPr>
        <w:t xml:space="preserve"> </w:t>
      </w:r>
      <w:r w:rsidR="00D446AE" w:rsidRPr="008857E2">
        <w:rPr>
          <w:rFonts w:ascii="Arial" w:hAnsi="Arial" w:cs="Arial"/>
          <w:color w:val="000000"/>
        </w:rPr>
        <w:t>Data collection is ongoing,</w:t>
      </w:r>
      <w:r w:rsidR="00D446AE">
        <w:rPr>
          <w:rFonts w:ascii="Arial" w:hAnsi="Arial" w:cs="Arial"/>
          <w:color w:val="000000"/>
        </w:rPr>
        <w:t xml:space="preserve"> but preliminary </w:t>
      </w:r>
      <w:r w:rsidR="008857E2">
        <w:rPr>
          <w:rFonts w:ascii="Arial" w:hAnsi="Arial" w:cs="Arial"/>
          <w:color w:val="000000"/>
        </w:rPr>
        <w:t xml:space="preserve">interview </w:t>
      </w:r>
      <w:r w:rsidR="00D446AE">
        <w:rPr>
          <w:rFonts w:ascii="Arial" w:hAnsi="Arial" w:cs="Arial"/>
          <w:color w:val="000000"/>
        </w:rPr>
        <w:t>results suggest tha</w:t>
      </w:r>
      <w:r w:rsidR="008F40F7">
        <w:rPr>
          <w:rFonts w:ascii="Arial" w:hAnsi="Arial" w:cs="Arial"/>
          <w:color w:val="000000"/>
        </w:rPr>
        <w:t>t</w:t>
      </w:r>
      <w:r w:rsidR="00721203">
        <w:rPr>
          <w:rFonts w:ascii="Arial" w:hAnsi="Arial" w:cs="Arial"/>
          <w:color w:val="000000"/>
        </w:rPr>
        <w:t xml:space="preserve"> </w:t>
      </w:r>
      <w:r w:rsidR="00EF400C">
        <w:rPr>
          <w:rFonts w:ascii="Arial" w:hAnsi="Arial" w:cs="Arial"/>
          <w:color w:val="000000"/>
        </w:rPr>
        <w:t>clinicians utilize the SSKAAT-R as part of</w:t>
      </w:r>
      <w:r w:rsidR="0033100B">
        <w:rPr>
          <w:rFonts w:ascii="Arial" w:hAnsi="Arial" w:cs="Arial"/>
          <w:color w:val="000000"/>
        </w:rPr>
        <w:t xml:space="preserve"> </w:t>
      </w:r>
      <w:r w:rsidR="00EF400C">
        <w:rPr>
          <w:rFonts w:ascii="Arial" w:hAnsi="Arial" w:cs="Arial"/>
          <w:color w:val="000000"/>
        </w:rPr>
        <w:t>a comprehensive socio-sexual assessment</w:t>
      </w:r>
      <w:r w:rsidR="0033100B">
        <w:rPr>
          <w:rFonts w:ascii="Arial" w:hAnsi="Arial" w:cs="Arial"/>
          <w:color w:val="000000"/>
        </w:rPr>
        <w:t xml:space="preserve"> or</w:t>
      </w:r>
      <w:r w:rsidR="00EF400C">
        <w:rPr>
          <w:rFonts w:ascii="Arial" w:hAnsi="Arial" w:cs="Arial"/>
          <w:color w:val="000000"/>
        </w:rPr>
        <w:t xml:space="preserve"> to address </w:t>
      </w:r>
      <w:r w:rsidR="002F2857">
        <w:rPr>
          <w:rFonts w:ascii="Arial" w:hAnsi="Arial" w:cs="Arial"/>
          <w:color w:val="000000"/>
        </w:rPr>
        <w:t>specific</w:t>
      </w:r>
      <w:r w:rsidR="00EF400C">
        <w:rPr>
          <w:rFonts w:ascii="Arial" w:hAnsi="Arial" w:cs="Arial"/>
          <w:color w:val="000000"/>
        </w:rPr>
        <w:t xml:space="preserve"> referral questions.</w:t>
      </w:r>
      <w:r w:rsidR="0033100B">
        <w:rPr>
          <w:rFonts w:ascii="Arial" w:hAnsi="Arial" w:cs="Arial"/>
          <w:color w:val="000000"/>
        </w:rPr>
        <w:t xml:space="preserve"> </w:t>
      </w:r>
      <w:r w:rsidR="00492722">
        <w:rPr>
          <w:rFonts w:ascii="Arial" w:hAnsi="Arial" w:cs="Arial"/>
          <w:color w:val="000000"/>
        </w:rPr>
        <w:t>Many c</w:t>
      </w:r>
      <w:r w:rsidR="0033100B">
        <w:rPr>
          <w:rFonts w:ascii="Arial" w:hAnsi="Arial" w:cs="Arial"/>
          <w:color w:val="000000"/>
        </w:rPr>
        <w:t>linicians use the tool in an individualized manner</w:t>
      </w:r>
      <w:r w:rsidR="00492722">
        <w:rPr>
          <w:rFonts w:ascii="Arial" w:hAnsi="Arial" w:cs="Arial"/>
          <w:color w:val="000000"/>
        </w:rPr>
        <w:t>,</w:t>
      </w:r>
      <w:r w:rsidR="0033100B">
        <w:rPr>
          <w:rFonts w:ascii="Arial" w:hAnsi="Arial" w:cs="Arial"/>
          <w:color w:val="000000"/>
        </w:rPr>
        <w:t xml:space="preserve"> in that they may choose to administer the full scale or select specific subtests related to client needs.</w:t>
      </w:r>
      <w:r w:rsidR="00EF400C">
        <w:rPr>
          <w:rFonts w:ascii="Arial" w:hAnsi="Arial" w:cs="Arial"/>
          <w:color w:val="000000"/>
        </w:rPr>
        <w:t xml:space="preserve"> </w:t>
      </w:r>
      <w:r w:rsidR="00492722">
        <w:rPr>
          <w:rFonts w:ascii="Arial" w:hAnsi="Arial" w:cs="Arial"/>
          <w:color w:val="000000"/>
        </w:rPr>
        <w:t>Participants have discussed many of the SSKAAT-R’s s</w:t>
      </w:r>
      <w:r w:rsidR="00EF400C">
        <w:rPr>
          <w:rFonts w:ascii="Arial" w:hAnsi="Arial" w:cs="Arial"/>
          <w:color w:val="000000"/>
        </w:rPr>
        <w:t>trengths</w:t>
      </w:r>
      <w:r w:rsidR="00492722">
        <w:rPr>
          <w:rFonts w:ascii="Arial" w:hAnsi="Arial" w:cs="Arial"/>
          <w:color w:val="000000"/>
        </w:rPr>
        <w:t xml:space="preserve">, including </w:t>
      </w:r>
      <w:r w:rsidR="00EF400C">
        <w:rPr>
          <w:rFonts w:ascii="Arial" w:hAnsi="Arial" w:cs="Arial"/>
          <w:color w:val="000000"/>
        </w:rPr>
        <w:t>its comprehensiveness,</w:t>
      </w:r>
      <w:r w:rsidR="008C394C">
        <w:rPr>
          <w:rFonts w:ascii="Arial" w:hAnsi="Arial" w:cs="Arial"/>
          <w:color w:val="000000"/>
        </w:rPr>
        <w:t xml:space="preserve"> flexibility and</w:t>
      </w:r>
      <w:r w:rsidR="00EF400C">
        <w:rPr>
          <w:rFonts w:ascii="Arial" w:hAnsi="Arial" w:cs="Arial"/>
          <w:color w:val="000000"/>
        </w:rPr>
        <w:t xml:space="preserve"> ease of administration, use of photographs and sketches</w:t>
      </w:r>
      <w:r w:rsidR="000D672E">
        <w:rPr>
          <w:rFonts w:ascii="Arial" w:hAnsi="Arial" w:cs="Arial"/>
          <w:color w:val="000000"/>
        </w:rPr>
        <w:t xml:space="preserve"> for explicit sexual behaviour</w:t>
      </w:r>
      <w:r w:rsidR="00EF400C">
        <w:rPr>
          <w:rFonts w:ascii="Arial" w:hAnsi="Arial" w:cs="Arial"/>
          <w:color w:val="000000"/>
        </w:rPr>
        <w:t xml:space="preserve">, and </w:t>
      </w:r>
      <w:r w:rsidR="008C394C">
        <w:rPr>
          <w:rFonts w:ascii="Arial" w:hAnsi="Arial" w:cs="Arial"/>
          <w:color w:val="000000"/>
        </w:rPr>
        <w:t>evaluation</w:t>
      </w:r>
      <w:r w:rsidR="00EF400C">
        <w:rPr>
          <w:rFonts w:ascii="Arial" w:hAnsi="Arial" w:cs="Arial"/>
          <w:color w:val="000000"/>
        </w:rPr>
        <w:t xml:space="preserve"> of socio-sexual attitudes. </w:t>
      </w:r>
      <w:r w:rsidR="00EF400C" w:rsidRPr="000D672E">
        <w:rPr>
          <w:rFonts w:ascii="Arial" w:hAnsi="Arial" w:cs="Arial"/>
          <w:color w:val="000000"/>
        </w:rPr>
        <w:t>Weaknesses</w:t>
      </w:r>
      <w:r w:rsidR="00492722">
        <w:rPr>
          <w:rFonts w:ascii="Arial" w:hAnsi="Arial" w:cs="Arial"/>
          <w:color w:val="000000"/>
        </w:rPr>
        <w:t xml:space="preserve"> cited have</w:t>
      </w:r>
      <w:r w:rsidR="00EF400C" w:rsidRPr="000D672E">
        <w:rPr>
          <w:rFonts w:ascii="Arial" w:hAnsi="Arial" w:cs="Arial"/>
          <w:color w:val="000000"/>
        </w:rPr>
        <w:t xml:space="preserve"> include</w:t>
      </w:r>
      <w:r w:rsidR="00EF400C" w:rsidRPr="00926E19">
        <w:rPr>
          <w:rFonts w:ascii="Arial" w:hAnsi="Arial" w:cs="Arial"/>
          <w:color w:val="000000"/>
        </w:rPr>
        <w:t>d outdated</w:t>
      </w:r>
      <w:r w:rsidR="00EF400C" w:rsidRPr="000D672E">
        <w:rPr>
          <w:rFonts w:ascii="Arial" w:hAnsi="Arial" w:cs="Arial"/>
          <w:color w:val="000000"/>
        </w:rPr>
        <w:t xml:space="preserve"> terminology</w:t>
      </w:r>
      <w:r w:rsidR="00926E19">
        <w:rPr>
          <w:rFonts w:ascii="Arial" w:hAnsi="Arial" w:cs="Arial"/>
          <w:color w:val="000000"/>
        </w:rPr>
        <w:t xml:space="preserve"> and understanding of intimate relationships (e.g., does not include online dating)</w:t>
      </w:r>
      <w:r w:rsidR="00970FF6">
        <w:rPr>
          <w:rFonts w:ascii="Arial" w:hAnsi="Arial" w:cs="Arial"/>
          <w:color w:val="000000"/>
        </w:rPr>
        <w:t>,</w:t>
      </w:r>
      <w:r w:rsidR="00FD0B56">
        <w:rPr>
          <w:rFonts w:ascii="Arial" w:hAnsi="Arial" w:cs="Arial"/>
          <w:color w:val="000000"/>
        </w:rPr>
        <w:t xml:space="preserve"> along with </w:t>
      </w:r>
      <w:r w:rsidR="00FB008B">
        <w:rPr>
          <w:rFonts w:ascii="Arial" w:hAnsi="Arial" w:cs="Arial"/>
          <w:color w:val="000000"/>
        </w:rPr>
        <w:t>lengthy sentences</w:t>
      </w:r>
      <w:r w:rsidR="000D672E">
        <w:rPr>
          <w:rFonts w:ascii="Arial" w:hAnsi="Arial" w:cs="Arial"/>
          <w:color w:val="000000"/>
        </w:rPr>
        <w:t xml:space="preserve"> and </w:t>
      </w:r>
      <w:r w:rsidR="00FB008B">
        <w:rPr>
          <w:rFonts w:ascii="Arial" w:hAnsi="Arial" w:cs="Arial"/>
          <w:color w:val="000000"/>
        </w:rPr>
        <w:t>complex words</w:t>
      </w:r>
      <w:r w:rsidR="000D672E">
        <w:rPr>
          <w:rFonts w:ascii="Arial" w:hAnsi="Arial" w:cs="Arial"/>
          <w:color w:val="000000"/>
        </w:rPr>
        <w:t>,</w:t>
      </w:r>
      <w:r w:rsidR="00BC64B0">
        <w:rPr>
          <w:rFonts w:ascii="Arial" w:hAnsi="Arial" w:cs="Arial"/>
          <w:color w:val="000000"/>
        </w:rPr>
        <w:t xml:space="preserve"> </w:t>
      </w:r>
      <w:r w:rsidR="00EF400C">
        <w:rPr>
          <w:rFonts w:ascii="Arial" w:hAnsi="Arial" w:cs="Arial"/>
          <w:color w:val="000000"/>
        </w:rPr>
        <w:t>Recommendations for an improved tool included inclusion of gender</w:t>
      </w:r>
      <w:r w:rsidR="0033100B">
        <w:rPr>
          <w:rFonts w:ascii="Arial" w:hAnsi="Arial" w:cs="Arial"/>
          <w:color w:val="000000"/>
        </w:rPr>
        <w:t xml:space="preserve">, </w:t>
      </w:r>
      <w:r w:rsidR="00EF400C">
        <w:rPr>
          <w:rFonts w:ascii="Arial" w:hAnsi="Arial" w:cs="Arial"/>
          <w:color w:val="000000"/>
        </w:rPr>
        <w:t>sexuality</w:t>
      </w:r>
      <w:r w:rsidR="0033100B">
        <w:rPr>
          <w:rFonts w:ascii="Arial" w:hAnsi="Arial" w:cs="Arial"/>
          <w:color w:val="000000"/>
        </w:rPr>
        <w:t>, and diversity</w:t>
      </w:r>
      <w:r w:rsidR="00EF400C">
        <w:rPr>
          <w:rFonts w:ascii="Arial" w:hAnsi="Arial" w:cs="Arial"/>
          <w:color w:val="000000"/>
        </w:rPr>
        <w:t xml:space="preserve">, </w:t>
      </w:r>
      <w:r w:rsidR="00747CBA">
        <w:rPr>
          <w:rFonts w:ascii="Arial" w:hAnsi="Arial" w:cs="Arial"/>
          <w:color w:val="000000"/>
        </w:rPr>
        <w:t xml:space="preserve">tablet-based testing and scoring system, </w:t>
      </w:r>
      <w:r w:rsidR="001F01E2">
        <w:rPr>
          <w:rFonts w:ascii="Arial" w:hAnsi="Arial" w:cs="Arial"/>
          <w:color w:val="000000"/>
        </w:rPr>
        <w:t xml:space="preserve">and </w:t>
      </w:r>
      <w:r w:rsidR="0033100B">
        <w:rPr>
          <w:rFonts w:ascii="Arial" w:hAnsi="Arial" w:cs="Arial"/>
          <w:color w:val="000000"/>
        </w:rPr>
        <w:t>additional subtests (i.e., healthy boundaries, sexual abuse prevention)</w:t>
      </w:r>
      <w:r w:rsidR="00747CBA" w:rsidRPr="000D672E">
        <w:rPr>
          <w:rFonts w:ascii="Arial" w:hAnsi="Arial" w:cs="Arial"/>
          <w:color w:val="000000"/>
        </w:rPr>
        <w:t xml:space="preserve">. Furthermore, the use of </w:t>
      </w:r>
      <w:r w:rsidR="00CC5B05" w:rsidRPr="000D672E">
        <w:rPr>
          <w:rFonts w:ascii="Arial" w:hAnsi="Arial" w:cs="Arial"/>
          <w:color w:val="000000"/>
        </w:rPr>
        <w:t>vignettes</w:t>
      </w:r>
      <w:r w:rsidR="00747CBA" w:rsidRPr="000D672E">
        <w:rPr>
          <w:rFonts w:ascii="Arial" w:hAnsi="Arial" w:cs="Arial"/>
          <w:color w:val="000000"/>
        </w:rPr>
        <w:t xml:space="preserve"> </w:t>
      </w:r>
      <w:r w:rsidR="00114CDF" w:rsidRPr="000D672E">
        <w:rPr>
          <w:rFonts w:ascii="Arial" w:hAnsi="Arial" w:cs="Arial"/>
          <w:color w:val="000000"/>
        </w:rPr>
        <w:t xml:space="preserve">or videos </w:t>
      </w:r>
      <w:r w:rsidR="00492722">
        <w:rPr>
          <w:rFonts w:ascii="Arial" w:hAnsi="Arial" w:cs="Arial"/>
          <w:color w:val="000000"/>
        </w:rPr>
        <w:t>have been</w:t>
      </w:r>
      <w:r w:rsidR="00492722" w:rsidRPr="000D672E">
        <w:rPr>
          <w:rFonts w:ascii="Arial" w:hAnsi="Arial" w:cs="Arial"/>
          <w:color w:val="000000"/>
        </w:rPr>
        <w:t xml:space="preserve"> </w:t>
      </w:r>
      <w:r w:rsidR="00747CBA" w:rsidRPr="000D672E">
        <w:rPr>
          <w:rFonts w:ascii="Arial" w:hAnsi="Arial" w:cs="Arial"/>
          <w:color w:val="000000"/>
        </w:rPr>
        <w:t>recommended</w:t>
      </w:r>
      <w:r w:rsidR="00492722">
        <w:rPr>
          <w:rFonts w:ascii="Arial" w:hAnsi="Arial" w:cs="Arial"/>
          <w:color w:val="000000"/>
        </w:rPr>
        <w:t>,</w:t>
      </w:r>
      <w:r w:rsidR="00747CBA" w:rsidRPr="000D672E">
        <w:rPr>
          <w:rFonts w:ascii="Arial" w:hAnsi="Arial" w:cs="Arial"/>
          <w:color w:val="000000"/>
        </w:rPr>
        <w:t xml:space="preserve"> </w:t>
      </w:r>
      <w:r w:rsidR="0033100B">
        <w:rPr>
          <w:rFonts w:ascii="Arial" w:hAnsi="Arial" w:cs="Arial"/>
          <w:color w:val="000000"/>
        </w:rPr>
        <w:t xml:space="preserve">especially </w:t>
      </w:r>
      <w:r w:rsidR="00136BD4">
        <w:rPr>
          <w:rFonts w:ascii="Arial" w:hAnsi="Arial" w:cs="Arial"/>
          <w:color w:val="000000"/>
        </w:rPr>
        <w:t>where facial expression</w:t>
      </w:r>
      <w:r w:rsidR="0033100B">
        <w:rPr>
          <w:rFonts w:ascii="Arial" w:hAnsi="Arial" w:cs="Arial"/>
          <w:color w:val="000000"/>
        </w:rPr>
        <w:t>s</w:t>
      </w:r>
      <w:r w:rsidR="00136BD4">
        <w:rPr>
          <w:rFonts w:ascii="Arial" w:hAnsi="Arial" w:cs="Arial"/>
          <w:color w:val="000000"/>
        </w:rPr>
        <w:t xml:space="preserve"> and body language </w:t>
      </w:r>
      <w:r w:rsidR="00541C10">
        <w:rPr>
          <w:rFonts w:ascii="Arial" w:hAnsi="Arial" w:cs="Arial"/>
          <w:color w:val="000000"/>
        </w:rPr>
        <w:t xml:space="preserve">may not be </w:t>
      </w:r>
      <w:r w:rsidR="000D672E">
        <w:rPr>
          <w:rFonts w:ascii="Arial" w:hAnsi="Arial" w:cs="Arial"/>
          <w:color w:val="000000"/>
        </w:rPr>
        <w:t xml:space="preserve">easily </w:t>
      </w:r>
      <w:r w:rsidR="00541C10">
        <w:rPr>
          <w:rFonts w:ascii="Arial" w:hAnsi="Arial" w:cs="Arial"/>
          <w:color w:val="000000"/>
        </w:rPr>
        <w:t>captured in photographs or sketches.</w:t>
      </w:r>
      <w:r w:rsidR="00136BD4">
        <w:rPr>
          <w:rFonts w:ascii="Arial" w:hAnsi="Arial" w:cs="Arial"/>
          <w:color w:val="000000"/>
        </w:rPr>
        <w:t xml:space="preserve"> </w:t>
      </w:r>
      <w:r w:rsidR="00492722">
        <w:rPr>
          <w:rFonts w:ascii="Arial" w:hAnsi="Arial" w:cs="Arial"/>
          <w:color w:val="000000"/>
        </w:rPr>
        <w:t xml:space="preserve">Once data completion is finished, </w:t>
      </w:r>
      <w:r w:rsidR="000D672E">
        <w:rPr>
          <w:rFonts w:ascii="Arial" w:hAnsi="Arial" w:cs="Arial"/>
          <w:color w:val="000000"/>
        </w:rPr>
        <w:t>questionnaire data</w:t>
      </w:r>
      <w:r w:rsidR="00492722">
        <w:rPr>
          <w:rFonts w:ascii="Arial" w:hAnsi="Arial" w:cs="Arial"/>
          <w:color w:val="000000"/>
        </w:rPr>
        <w:t xml:space="preserve"> will be analyzed using</w:t>
      </w:r>
      <w:r w:rsidR="000D672E">
        <w:rPr>
          <w:rFonts w:ascii="Arial" w:hAnsi="Arial" w:cs="Arial"/>
          <w:color w:val="000000"/>
        </w:rPr>
        <w:t xml:space="preserve"> d</w:t>
      </w:r>
      <w:r w:rsidR="007F0933" w:rsidRPr="007F0933">
        <w:rPr>
          <w:rFonts w:ascii="Arial" w:hAnsi="Arial" w:cs="Arial"/>
          <w:lang w:eastAsia="en-CA"/>
        </w:rPr>
        <w:t xml:space="preserve">escriptive statistics, such as percentages, means, frequencies, and ranges to evaluate trends in the participants' </w:t>
      </w:r>
      <w:r w:rsidR="0097487C">
        <w:rPr>
          <w:rFonts w:ascii="Arial" w:hAnsi="Arial" w:cs="Arial"/>
          <w:lang w:eastAsia="en-CA"/>
        </w:rPr>
        <w:t>responses.</w:t>
      </w:r>
      <w:r w:rsidR="007F0933" w:rsidRPr="007F0933">
        <w:rPr>
          <w:rFonts w:ascii="Arial" w:hAnsi="Arial" w:cs="Arial"/>
          <w:lang w:eastAsia="en-CA"/>
        </w:rPr>
        <w:t xml:space="preserve"> Furthermore, qualitative data will be evaluated through content analysis</w:t>
      </w:r>
      <w:r w:rsidR="00B307EB">
        <w:rPr>
          <w:rFonts w:ascii="Arial" w:hAnsi="Arial" w:cs="Arial"/>
          <w:lang w:eastAsia="en-CA"/>
        </w:rPr>
        <w:t xml:space="preserve">.  </w:t>
      </w:r>
    </w:p>
    <w:p w14:paraId="425DA2C2" w14:textId="254B2B88" w:rsidR="00506D4E" w:rsidRPr="007F0933" w:rsidRDefault="001F1CC8">
      <w:pPr>
        <w:rPr>
          <w:rFonts w:ascii="Arial" w:hAnsi="Arial" w:cs="Arial"/>
          <w:color w:val="000000"/>
        </w:rPr>
      </w:pPr>
      <w:r w:rsidRPr="007F0933">
        <w:rPr>
          <w:rFonts w:ascii="Arial" w:hAnsi="Arial" w:cs="Arial"/>
          <w:b/>
          <w:bCs/>
          <w:color w:val="000000"/>
        </w:rPr>
        <w:t>Discussion/Conclusions:</w:t>
      </w:r>
      <w:r w:rsidRPr="007F0933">
        <w:rPr>
          <w:rFonts w:ascii="Arial" w:hAnsi="Arial" w:cs="Arial"/>
          <w:color w:val="000000"/>
        </w:rPr>
        <w:t xml:space="preserve"> </w:t>
      </w:r>
      <w:r w:rsidR="00BA4262">
        <w:rPr>
          <w:rFonts w:ascii="Arial" w:hAnsi="Arial" w:cs="Arial"/>
          <w:color w:val="000000"/>
        </w:rPr>
        <w:t xml:space="preserve">Gathering feedback from clinicians will aid in developing a tool that </w:t>
      </w:r>
      <w:r w:rsidR="00CD2405">
        <w:rPr>
          <w:rFonts w:ascii="Arial" w:hAnsi="Arial" w:cs="Arial"/>
          <w:color w:val="000000"/>
        </w:rPr>
        <w:t>is responsive to</w:t>
      </w:r>
      <w:r w:rsidR="00BA4262">
        <w:rPr>
          <w:rFonts w:ascii="Arial" w:hAnsi="Arial" w:cs="Arial"/>
          <w:color w:val="000000"/>
        </w:rPr>
        <w:t xml:space="preserve"> the needs of </w:t>
      </w:r>
      <w:r w:rsidR="00CC5B05">
        <w:rPr>
          <w:rFonts w:ascii="Arial" w:hAnsi="Arial" w:cs="Arial"/>
          <w:color w:val="000000"/>
        </w:rPr>
        <w:t>clinicians</w:t>
      </w:r>
      <w:r w:rsidR="00CD2405">
        <w:rPr>
          <w:rFonts w:ascii="Arial" w:hAnsi="Arial" w:cs="Arial"/>
          <w:color w:val="000000"/>
        </w:rPr>
        <w:t>.</w:t>
      </w:r>
      <w:r w:rsidR="00BA4262">
        <w:rPr>
          <w:rFonts w:ascii="Arial" w:hAnsi="Arial" w:cs="Arial"/>
          <w:color w:val="000000"/>
        </w:rPr>
        <w:t xml:space="preserve">  </w:t>
      </w:r>
      <w:r w:rsidR="00E92C10">
        <w:rPr>
          <w:rFonts w:ascii="Arial" w:hAnsi="Arial" w:cs="Arial"/>
          <w:color w:val="000000"/>
        </w:rPr>
        <w:t>Moreover</w:t>
      </w:r>
      <w:r w:rsidR="00BC5AA7">
        <w:rPr>
          <w:rFonts w:ascii="Arial" w:hAnsi="Arial" w:cs="Arial"/>
          <w:color w:val="000000"/>
        </w:rPr>
        <w:t>, t</w:t>
      </w:r>
      <w:r w:rsidR="005B1AE7" w:rsidRPr="007F0933">
        <w:rPr>
          <w:rFonts w:ascii="Arial" w:hAnsi="Arial" w:cs="Arial"/>
          <w:color w:val="000000"/>
        </w:rPr>
        <w:t>he updated tool will help clinicians better assess socio-sexual knowledge of their clients with disabilities</w:t>
      </w:r>
      <w:r w:rsidR="00CD07B4">
        <w:rPr>
          <w:rFonts w:ascii="Arial" w:hAnsi="Arial" w:cs="Arial"/>
          <w:color w:val="000000"/>
        </w:rPr>
        <w:t xml:space="preserve">, address referral questions, and </w:t>
      </w:r>
      <w:r w:rsidR="005B1AE7" w:rsidRPr="007F0933">
        <w:rPr>
          <w:rFonts w:ascii="Arial" w:hAnsi="Arial" w:cs="Arial"/>
          <w:color w:val="000000"/>
        </w:rPr>
        <w:t>develop individualized treatment plans that improve their safety and quality of life.</w:t>
      </w:r>
      <w:r w:rsidR="00C419C9">
        <w:rPr>
          <w:rFonts w:ascii="Arial" w:hAnsi="Arial" w:cs="Arial"/>
          <w:color w:val="000000"/>
        </w:rPr>
        <w:t xml:space="preserve"> </w:t>
      </w:r>
    </w:p>
    <w:p w14:paraId="4BD5DD53" w14:textId="4CE1093C" w:rsidR="001F1CC8" w:rsidRPr="001F1CC8" w:rsidRDefault="001F1CC8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1F1CC8">
        <w:rPr>
          <w:rFonts w:ascii="Arial" w:hAnsi="Arial" w:cs="Arial"/>
          <w:b/>
          <w:bCs/>
          <w:color w:val="000000"/>
          <w:sz w:val="22"/>
          <w:szCs w:val="22"/>
        </w:rPr>
        <w:t>Correspondence:</w:t>
      </w:r>
    </w:p>
    <w:p w14:paraId="702C10F2" w14:textId="77777777" w:rsidR="001F1CC8" w:rsidRPr="001F1CC8" w:rsidRDefault="001F1CC8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395869" w14:textId="206FCAF5" w:rsidR="00C5581F" w:rsidRDefault="00C5581F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Carly Bumbacco, M.A.,</w:t>
      </w:r>
    </w:p>
    <w:p w14:paraId="7BC9D026" w14:textId="67250AB3" w:rsidR="00C5581F" w:rsidRDefault="00C5581F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Laurentian University</w:t>
      </w:r>
    </w:p>
    <w:p w14:paraId="7DA43F55" w14:textId="77777777" w:rsidR="002B16B1" w:rsidRDefault="002B16B1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16B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935 Ramsey Lake Rd, </w:t>
      </w:r>
    </w:p>
    <w:p w14:paraId="1318620D" w14:textId="52AF561B" w:rsidR="002B16B1" w:rsidRDefault="002B16B1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16B1">
        <w:rPr>
          <w:rFonts w:ascii="Arial" w:hAnsi="Arial" w:cs="Arial"/>
          <w:b/>
          <w:bCs/>
          <w:color w:val="000000"/>
          <w:sz w:val="22"/>
          <w:szCs w:val="22"/>
        </w:rPr>
        <w:t>Sudbury,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ON, </w:t>
      </w:r>
      <w:r w:rsidRPr="002B16B1">
        <w:rPr>
          <w:rFonts w:ascii="Arial" w:hAnsi="Arial" w:cs="Arial"/>
          <w:b/>
          <w:bCs/>
          <w:color w:val="000000"/>
          <w:sz w:val="22"/>
          <w:szCs w:val="22"/>
        </w:rPr>
        <w:t>P3E 2C6</w:t>
      </w:r>
    </w:p>
    <w:p w14:paraId="47CD214A" w14:textId="10F4694D" w:rsidR="00C5581F" w:rsidRDefault="00C5581F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ca_bumbacco@laurentian.ca</w:t>
      </w:r>
    </w:p>
    <w:p w14:paraId="7264F2AD" w14:textId="77777777" w:rsidR="00C5581F" w:rsidRDefault="00C5581F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98A605" w14:textId="0AF60A13" w:rsidR="001F1CC8" w:rsidRDefault="00FD02D3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Shelley Watson</w:t>
      </w:r>
      <w:r w:rsidR="001F1CC8" w:rsidRPr="001F1CC8">
        <w:rPr>
          <w:rFonts w:ascii="Arial" w:hAnsi="Arial" w:cs="Arial"/>
          <w:b/>
          <w:bCs/>
          <w:color w:val="000000"/>
          <w:sz w:val="22"/>
          <w:szCs w:val="22"/>
        </w:rPr>
        <w:t>, Ph.D.</w:t>
      </w: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618BCCEC" w14:textId="77777777" w:rsidR="002B16B1" w:rsidRDefault="002B16B1" w:rsidP="002B16B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Laurentian University</w:t>
      </w:r>
    </w:p>
    <w:p w14:paraId="4B415479" w14:textId="77777777" w:rsidR="002B16B1" w:rsidRDefault="002B16B1" w:rsidP="002B16B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16B1">
        <w:rPr>
          <w:rFonts w:ascii="Arial" w:hAnsi="Arial" w:cs="Arial"/>
          <w:b/>
          <w:bCs/>
          <w:color w:val="000000"/>
          <w:sz w:val="22"/>
          <w:szCs w:val="22"/>
        </w:rPr>
        <w:t xml:space="preserve">935 Ramsey Lake Rd, </w:t>
      </w:r>
    </w:p>
    <w:p w14:paraId="24527E86" w14:textId="77777777" w:rsidR="002B16B1" w:rsidRDefault="002B16B1" w:rsidP="002B16B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16B1">
        <w:rPr>
          <w:rFonts w:ascii="Arial" w:hAnsi="Arial" w:cs="Arial"/>
          <w:b/>
          <w:bCs/>
          <w:color w:val="000000"/>
          <w:sz w:val="22"/>
          <w:szCs w:val="22"/>
        </w:rPr>
        <w:t>Sudbury,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ON, </w:t>
      </w:r>
      <w:r w:rsidRPr="002B16B1">
        <w:rPr>
          <w:rFonts w:ascii="Arial" w:hAnsi="Arial" w:cs="Arial"/>
          <w:b/>
          <w:bCs/>
          <w:color w:val="000000"/>
          <w:sz w:val="22"/>
          <w:szCs w:val="22"/>
        </w:rPr>
        <w:t>P3E 2C6</w:t>
      </w:r>
    </w:p>
    <w:p w14:paraId="1BED235E" w14:textId="4BDF2302" w:rsidR="007F0933" w:rsidRPr="001F1CC8" w:rsidRDefault="002B16B1" w:rsidP="001F1CC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2B16B1">
        <w:rPr>
          <w:rFonts w:ascii="Arial" w:hAnsi="Arial" w:cs="Arial"/>
          <w:b/>
          <w:bCs/>
          <w:color w:val="000000"/>
          <w:sz w:val="22"/>
          <w:szCs w:val="22"/>
        </w:rPr>
        <w:t>swatson@laurentian.ca</w:t>
      </w:r>
    </w:p>
    <w:p w14:paraId="6F4953C8" w14:textId="752A913C" w:rsidR="001F1CC8" w:rsidRDefault="001F1CC8">
      <w:pPr>
        <w:rPr>
          <w:rFonts w:ascii="Arial" w:hAnsi="Arial" w:cs="Arial"/>
        </w:rPr>
      </w:pPr>
    </w:p>
    <w:p w14:paraId="7D12B376" w14:textId="27323C81" w:rsidR="00A6716F" w:rsidRPr="00A6716F" w:rsidRDefault="00A6716F" w:rsidP="00A6716F">
      <w:pPr>
        <w:spacing w:after="0"/>
        <w:rPr>
          <w:rFonts w:ascii="Arial" w:hAnsi="Arial" w:cs="Arial"/>
          <w:b/>
          <w:bCs/>
          <w:color w:val="000000"/>
        </w:rPr>
      </w:pPr>
      <w:r w:rsidRPr="00A6716F">
        <w:rPr>
          <w:rFonts w:ascii="Arial" w:hAnsi="Arial" w:cs="Arial"/>
          <w:b/>
          <w:bCs/>
          <w:color w:val="000000"/>
        </w:rPr>
        <w:t>Yona Lunsky</w:t>
      </w:r>
      <w:r w:rsidRPr="00A6716F">
        <w:rPr>
          <w:rFonts w:ascii="Arial" w:hAnsi="Arial" w:cs="Arial"/>
          <w:b/>
          <w:bCs/>
          <w:color w:val="000000"/>
        </w:rPr>
        <w:t xml:space="preserve">, Ph.D., </w:t>
      </w:r>
    </w:p>
    <w:p w14:paraId="6FE5C9CD" w14:textId="77777777" w:rsidR="00A6716F" w:rsidRPr="00A6716F" w:rsidRDefault="00A6716F" w:rsidP="00A6716F">
      <w:pPr>
        <w:spacing w:after="0"/>
        <w:rPr>
          <w:rFonts w:ascii="Arial" w:hAnsi="Arial" w:cs="Arial"/>
          <w:b/>
          <w:bCs/>
        </w:rPr>
      </w:pPr>
      <w:r w:rsidRPr="00A6716F">
        <w:rPr>
          <w:rFonts w:ascii="Arial" w:hAnsi="Arial" w:cs="Arial"/>
          <w:b/>
          <w:bCs/>
        </w:rPr>
        <w:t>Centre for Addiction and Mental Health</w:t>
      </w:r>
    </w:p>
    <w:p w14:paraId="6D39FDD6" w14:textId="32508776" w:rsidR="00A6716F" w:rsidRPr="00A6716F" w:rsidRDefault="00A6716F" w:rsidP="00A6716F">
      <w:pPr>
        <w:spacing w:after="0"/>
        <w:rPr>
          <w:rFonts w:ascii="Arial" w:hAnsi="Arial" w:cs="Arial"/>
          <w:b/>
          <w:bCs/>
        </w:rPr>
      </w:pPr>
      <w:r w:rsidRPr="00A6716F">
        <w:rPr>
          <w:rFonts w:ascii="Arial" w:hAnsi="Arial" w:cs="Arial"/>
          <w:b/>
          <w:bCs/>
        </w:rPr>
        <w:t xml:space="preserve">Toronto, ON, </w:t>
      </w:r>
      <w:r w:rsidRPr="00A6716F">
        <w:rPr>
          <w:rFonts w:ascii="Arial" w:hAnsi="Arial" w:cs="Arial"/>
          <w:b/>
          <w:bCs/>
        </w:rPr>
        <w:t>M6R 1A1</w:t>
      </w:r>
    </w:p>
    <w:p w14:paraId="56697B94" w14:textId="0D14D331" w:rsidR="00A6716F" w:rsidRPr="00A6716F" w:rsidRDefault="00A6716F" w:rsidP="00A6716F">
      <w:pPr>
        <w:spacing w:after="0"/>
        <w:rPr>
          <w:rFonts w:ascii="Arial" w:hAnsi="Arial" w:cs="Arial"/>
          <w:b/>
          <w:bCs/>
        </w:rPr>
      </w:pPr>
      <w:r w:rsidRPr="00A6716F">
        <w:rPr>
          <w:rFonts w:ascii="Arial" w:hAnsi="Arial" w:cs="Arial"/>
          <w:b/>
          <w:bCs/>
          <w:color w:val="333333"/>
        </w:rPr>
        <w:t>1451 Queen Street West</w:t>
      </w:r>
    </w:p>
    <w:p w14:paraId="4D47D6A9" w14:textId="5D7BB0C9" w:rsidR="00A6716F" w:rsidRPr="00A6716F" w:rsidRDefault="00A6716F" w:rsidP="00A6716F">
      <w:pPr>
        <w:spacing w:after="0"/>
        <w:rPr>
          <w:rFonts w:ascii="Arial" w:hAnsi="Arial" w:cs="Arial"/>
          <w:b/>
          <w:bCs/>
        </w:rPr>
      </w:pPr>
      <w:r w:rsidRPr="00A6716F">
        <w:rPr>
          <w:rFonts w:ascii="Arial" w:hAnsi="Arial" w:cs="Arial"/>
          <w:b/>
          <w:bCs/>
        </w:rPr>
        <w:t>Yona.Lunsky@camh.ca</w:t>
      </w:r>
    </w:p>
    <w:sectPr w:rsidR="00A6716F" w:rsidRPr="00A67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3MDAyNzA0MLc0M7ZU0lEKTi0uzszPAykwqgUAW8alYiwAAAA="/>
  </w:docVars>
  <w:rsids>
    <w:rsidRoot w:val="001F1CC8"/>
    <w:rsid w:val="000D672E"/>
    <w:rsid w:val="00114CDF"/>
    <w:rsid w:val="00136BD4"/>
    <w:rsid w:val="001F01E2"/>
    <w:rsid w:val="001F1CC8"/>
    <w:rsid w:val="002A5EEA"/>
    <w:rsid w:val="002B16B1"/>
    <w:rsid w:val="002C17CC"/>
    <w:rsid w:val="002D11E2"/>
    <w:rsid w:val="002D2CC3"/>
    <w:rsid w:val="002F2857"/>
    <w:rsid w:val="0033100B"/>
    <w:rsid w:val="0038533C"/>
    <w:rsid w:val="003B7879"/>
    <w:rsid w:val="00405BBE"/>
    <w:rsid w:val="00435296"/>
    <w:rsid w:val="00460D44"/>
    <w:rsid w:val="00485E79"/>
    <w:rsid w:val="00492722"/>
    <w:rsid w:val="004B685E"/>
    <w:rsid w:val="00506D4E"/>
    <w:rsid w:val="00526C8B"/>
    <w:rsid w:val="00541C10"/>
    <w:rsid w:val="005B1AE7"/>
    <w:rsid w:val="00642508"/>
    <w:rsid w:val="00721203"/>
    <w:rsid w:val="00747CBA"/>
    <w:rsid w:val="007C577E"/>
    <w:rsid w:val="007E09B0"/>
    <w:rsid w:val="007F0933"/>
    <w:rsid w:val="008857E2"/>
    <w:rsid w:val="008A0617"/>
    <w:rsid w:val="008C394C"/>
    <w:rsid w:val="008F40F7"/>
    <w:rsid w:val="00917F1C"/>
    <w:rsid w:val="00926E19"/>
    <w:rsid w:val="00953D92"/>
    <w:rsid w:val="00970FF6"/>
    <w:rsid w:val="0097487C"/>
    <w:rsid w:val="00977D42"/>
    <w:rsid w:val="009E4245"/>
    <w:rsid w:val="00A61D12"/>
    <w:rsid w:val="00A6716F"/>
    <w:rsid w:val="00AA12EE"/>
    <w:rsid w:val="00AB6406"/>
    <w:rsid w:val="00B05545"/>
    <w:rsid w:val="00B307EB"/>
    <w:rsid w:val="00B61CC6"/>
    <w:rsid w:val="00BA4262"/>
    <w:rsid w:val="00BC5AA7"/>
    <w:rsid w:val="00BC64B0"/>
    <w:rsid w:val="00C20B76"/>
    <w:rsid w:val="00C419C9"/>
    <w:rsid w:val="00C5581F"/>
    <w:rsid w:val="00C73B5D"/>
    <w:rsid w:val="00C76751"/>
    <w:rsid w:val="00CC5B05"/>
    <w:rsid w:val="00CD07B4"/>
    <w:rsid w:val="00CD2405"/>
    <w:rsid w:val="00CF31D6"/>
    <w:rsid w:val="00D446AE"/>
    <w:rsid w:val="00D8242C"/>
    <w:rsid w:val="00D8493E"/>
    <w:rsid w:val="00E62691"/>
    <w:rsid w:val="00E92C10"/>
    <w:rsid w:val="00EF400C"/>
    <w:rsid w:val="00FA190F"/>
    <w:rsid w:val="00FB008B"/>
    <w:rsid w:val="00FD02D3"/>
    <w:rsid w:val="00FD0B56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F6D2"/>
  <w15:chartTrackingRefBased/>
  <w15:docId w15:val="{4980D8D6-60B1-4243-893E-FDFA43E1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A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4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6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516</Words>
  <Characters>3294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bumbacco</dc:creator>
  <cp:keywords/>
  <dc:description/>
  <cp:lastModifiedBy>carly bumbacco</cp:lastModifiedBy>
  <cp:revision>11</cp:revision>
  <dcterms:created xsi:type="dcterms:W3CDTF">2022-01-28T18:56:00Z</dcterms:created>
  <dcterms:modified xsi:type="dcterms:W3CDTF">2022-01-28T19:09:00Z</dcterms:modified>
</cp:coreProperties>
</file>