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DD3A" w14:textId="43344BC6" w:rsidR="0B02799F" w:rsidRDefault="0B02799F" w:rsidP="14401E48">
      <w:pPr>
        <w:jc w:val="center"/>
        <w:rPr>
          <w:rFonts w:ascii="Times New Roman" w:eastAsia="Times New Roman" w:hAnsi="Times New Roman" w:cs="Times New Roman"/>
          <w:b/>
          <w:bCs/>
          <w:color w:val="000000" w:themeColor="text1"/>
        </w:rPr>
      </w:pPr>
      <w:r w:rsidRPr="14401E48">
        <w:rPr>
          <w:rFonts w:ascii="Times New Roman" w:eastAsia="Times New Roman" w:hAnsi="Times New Roman" w:cs="Times New Roman"/>
          <w:b/>
          <w:bCs/>
          <w:color w:val="000000" w:themeColor="text1"/>
        </w:rPr>
        <w:t>COMPATIBILITY OF</w:t>
      </w:r>
      <w:r w:rsidR="1CA8C19E" w:rsidRPr="14401E48">
        <w:rPr>
          <w:rFonts w:ascii="Times New Roman" w:eastAsia="Times New Roman" w:hAnsi="Times New Roman" w:cs="Times New Roman"/>
          <w:b/>
          <w:bCs/>
          <w:color w:val="000000" w:themeColor="text1"/>
        </w:rPr>
        <w:t xml:space="preserve"> </w:t>
      </w:r>
      <w:r w:rsidR="005446DD" w:rsidRPr="688DDD17">
        <w:rPr>
          <w:rFonts w:ascii="Times New Roman" w:eastAsia="Times New Roman" w:hAnsi="Times New Roman" w:cs="Times New Roman"/>
          <w:b/>
          <w:bCs/>
          <w:color w:val="000000" w:themeColor="text1"/>
        </w:rPr>
        <w:t>ROOMMATES</w:t>
      </w:r>
      <w:r w:rsidR="1CA8C19E" w:rsidRPr="14401E48">
        <w:rPr>
          <w:rFonts w:ascii="Times New Roman" w:eastAsia="Times New Roman" w:hAnsi="Times New Roman" w:cs="Times New Roman"/>
          <w:b/>
          <w:bCs/>
          <w:color w:val="000000" w:themeColor="text1"/>
        </w:rPr>
        <w:t xml:space="preserve"> </w:t>
      </w:r>
      <w:r w:rsidR="79A33EAB" w:rsidRPr="14401E48">
        <w:rPr>
          <w:rFonts w:ascii="Times New Roman" w:eastAsia="Times New Roman" w:hAnsi="Times New Roman" w:cs="Times New Roman"/>
          <w:b/>
          <w:bCs/>
          <w:color w:val="000000" w:themeColor="text1"/>
        </w:rPr>
        <w:t>ON</w:t>
      </w:r>
      <w:r w:rsidR="1CA8C19E" w:rsidRPr="14401E48">
        <w:rPr>
          <w:rFonts w:ascii="Times New Roman" w:eastAsia="Times New Roman" w:hAnsi="Times New Roman" w:cs="Times New Roman"/>
          <w:b/>
          <w:bCs/>
          <w:color w:val="000000" w:themeColor="text1"/>
        </w:rPr>
        <w:t xml:space="preserve"> </w:t>
      </w:r>
      <w:r w:rsidR="47D91A0C" w:rsidRPr="14401E48">
        <w:rPr>
          <w:rFonts w:ascii="Times New Roman" w:eastAsia="Times New Roman" w:hAnsi="Times New Roman" w:cs="Times New Roman"/>
          <w:b/>
          <w:bCs/>
          <w:color w:val="000000" w:themeColor="text1"/>
        </w:rPr>
        <w:t>THE</w:t>
      </w:r>
      <w:r w:rsidR="1CA8C19E" w:rsidRPr="14401E48">
        <w:rPr>
          <w:rFonts w:ascii="Times New Roman" w:eastAsia="Times New Roman" w:hAnsi="Times New Roman" w:cs="Times New Roman"/>
          <w:b/>
          <w:bCs/>
          <w:color w:val="000000" w:themeColor="text1"/>
        </w:rPr>
        <w:t xml:space="preserve"> A</w:t>
      </w:r>
      <w:r w:rsidR="429F67C6" w:rsidRPr="14401E48">
        <w:rPr>
          <w:rFonts w:ascii="Times New Roman" w:eastAsia="Times New Roman" w:hAnsi="Times New Roman" w:cs="Times New Roman"/>
          <w:b/>
          <w:bCs/>
          <w:color w:val="000000" w:themeColor="text1"/>
        </w:rPr>
        <w:t>UTISM</w:t>
      </w:r>
      <w:r w:rsidR="1CA8C19E" w:rsidRPr="14401E48">
        <w:rPr>
          <w:rFonts w:ascii="Times New Roman" w:eastAsia="Times New Roman" w:hAnsi="Times New Roman" w:cs="Times New Roman"/>
          <w:b/>
          <w:bCs/>
          <w:color w:val="000000" w:themeColor="text1"/>
        </w:rPr>
        <w:t xml:space="preserve"> </w:t>
      </w:r>
      <w:r w:rsidR="688DDD17" w:rsidRPr="688DDD17">
        <w:rPr>
          <w:rFonts w:ascii="Times New Roman" w:eastAsia="Times New Roman" w:hAnsi="Times New Roman" w:cs="Times New Roman"/>
          <w:b/>
          <w:bCs/>
          <w:color w:val="000000" w:themeColor="text1"/>
        </w:rPr>
        <w:t>SPECTRUM</w:t>
      </w:r>
      <w:r w:rsidR="1CA8C19E" w:rsidRPr="14401E48">
        <w:rPr>
          <w:rFonts w:ascii="Times New Roman" w:eastAsia="Times New Roman" w:hAnsi="Times New Roman" w:cs="Times New Roman"/>
          <w:b/>
          <w:bCs/>
          <w:color w:val="000000" w:themeColor="text1"/>
        </w:rPr>
        <w:t>: A S</w:t>
      </w:r>
      <w:r w:rsidR="43925CA3" w:rsidRPr="14401E48">
        <w:rPr>
          <w:rFonts w:ascii="Times New Roman" w:eastAsia="Times New Roman" w:hAnsi="Times New Roman" w:cs="Times New Roman"/>
          <w:b/>
          <w:bCs/>
          <w:color w:val="000000" w:themeColor="text1"/>
        </w:rPr>
        <w:t>COPING</w:t>
      </w:r>
      <w:r w:rsidR="1CA8C19E" w:rsidRPr="14401E48">
        <w:rPr>
          <w:rFonts w:ascii="Times New Roman" w:eastAsia="Times New Roman" w:hAnsi="Times New Roman" w:cs="Times New Roman"/>
          <w:b/>
          <w:bCs/>
          <w:color w:val="000000" w:themeColor="text1"/>
        </w:rPr>
        <w:t xml:space="preserve"> R</w:t>
      </w:r>
      <w:r w:rsidR="1E42B3C8" w:rsidRPr="14401E48">
        <w:rPr>
          <w:rFonts w:ascii="Times New Roman" w:eastAsia="Times New Roman" w:hAnsi="Times New Roman" w:cs="Times New Roman"/>
          <w:b/>
          <w:bCs/>
          <w:color w:val="000000" w:themeColor="text1"/>
        </w:rPr>
        <w:t>EVIEW</w:t>
      </w:r>
      <w:r w:rsidR="1CA8C19E" w:rsidRPr="14401E48">
        <w:rPr>
          <w:rFonts w:ascii="Times New Roman" w:eastAsia="Times New Roman" w:hAnsi="Times New Roman" w:cs="Times New Roman"/>
          <w:b/>
          <w:bCs/>
          <w:color w:val="000000" w:themeColor="text1"/>
        </w:rPr>
        <w:t xml:space="preserve">  </w:t>
      </w:r>
    </w:p>
    <w:p w14:paraId="426427F0" w14:textId="6F86B3E8" w:rsidR="1CA8C19E" w:rsidRDefault="1CA8C19E" w:rsidP="14401E48">
      <w:pPr>
        <w:rPr>
          <w:rFonts w:ascii="Times New Roman" w:eastAsia="Times New Roman" w:hAnsi="Times New Roman" w:cs="Times New Roman"/>
          <w:b/>
          <w:bCs/>
          <w:color w:val="000000" w:themeColor="text1"/>
        </w:rPr>
      </w:pPr>
      <w:r w:rsidRPr="14401E48">
        <w:rPr>
          <w:rFonts w:ascii="Times New Roman" w:eastAsia="Times New Roman" w:hAnsi="Times New Roman" w:cs="Times New Roman"/>
          <w:b/>
          <w:bCs/>
          <w:color w:val="000000" w:themeColor="text1"/>
        </w:rPr>
        <w:t xml:space="preserve"> </w:t>
      </w:r>
    </w:p>
    <w:p w14:paraId="07A8A0AE" w14:textId="4C0B8940" w:rsidR="2874DCA0" w:rsidRDefault="2874DCA0" w:rsidP="059568F6">
      <w:pPr>
        <w:jc w:val="center"/>
        <w:rPr>
          <w:rFonts w:ascii="Times New Roman" w:eastAsia="Times New Roman" w:hAnsi="Times New Roman" w:cs="Times New Roman"/>
          <w:b/>
          <w:bCs/>
          <w:color w:val="000000" w:themeColor="text1"/>
        </w:rPr>
      </w:pPr>
      <w:r w:rsidRPr="059568F6">
        <w:rPr>
          <w:rFonts w:ascii="Times New Roman" w:eastAsia="Times New Roman" w:hAnsi="Times New Roman" w:cs="Times New Roman"/>
          <w:b/>
          <w:bCs/>
          <w:color w:val="000000" w:themeColor="text1"/>
        </w:rPr>
        <w:t>Amanda Bailey</w:t>
      </w:r>
      <w:r w:rsidR="00A00CE3">
        <w:rPr>
          <w:rFonts w:ascii="Times New Roman" w:eastAsia="Times New Roman" w:hAnsi="Times New Roman" w:cs="Times New Roman"/>
          <w:b/>
          <w:bCs/>
          <w:color w:val="000000" w:themeColor="text1"/>
          <w:vertAlign w:val="superscript"/>
        </w:rPr>
        <w:t>1</w:t>
      </w:r>
      <w:r w:rsidRPr="059568F6">
        <w:rPr>
          <w:rFonts w:ascii="Times New Roman" w:eastAsia="Times New Roman" w:hAnsi="Times New Roman" w:cs="Times New Roman"/>
          <w:b/>
          <w:bCs/>
          <w:color w:val="000000" w:themeColor="text1"/>
        </w:rPr>
        <w:t>, Dr. La</w:t>
      </w:r>
      <w:r w:rsidR="005578F1">
        <w:rPr>
          <w:rFonts w:ascii="Times New Roman" w:eastAsia="Times New Roman" w:hAnsi="Times New Roman" w:cs="Times New Roman"/>
          <w:b/>
          <w:bCs/>
          <w:color w:val="000000" w:themeColor="text1"/>
        </w:rPr>
        <w:t>u</w:t>
      </w:r>
      <w:r w:rsidRPr="059568F6">
        <w:rPr>
          <w:rFonts w:ascii="Times New Roman" w:eastAsia="Times New Roman" w:hAnsi="Times New Roman" w:cs="Times New Roman"/>
          <w:b/>
          <w:bCs/>
          <w:color w:val="000000" w:themeColor="text1"/>
        </w:rPr>
        <w:t>ra Mullins</w:t>
      </w:r>
      <w:r w:rsidR="00A00CE3">
        <w:rPr>
          <w:rFonts w:ascii="Times New Roman" w:eastAsia="Times New Roman" w:hAnsi="Times New Roman" w:cs="Times New Roman"/>
          <w:b/>
          <w:bCs/>
          <w:color w:val="000000" w:themeColor="text1"/>
          <w:vertAlign w:val="superscript"/>
        </w:rPr>
        <w:t>1</w:t>
      </w:r>
      <w:r w:rsidRPr="059568F6">
        <w:rPr>
          <w:rFonts w:ascii="Times New Roman" w:eastAsia="Times New Roman" w:hAnsi="Times New Roman" w:cs="Times New Roman"/>
          <w:b/>
          <w:bCs/>
          <w:color w:val="000000" w:themeColor="text1"/>
        </w:rPr>
        <w:t>, Marco Kilada</w:t>
      </w:r>
      <w:r w:rsidR="00A00CE3">
        <w:rPr>
          <w:rFonts w:ascii="Times New Roman" w:eastAsia="Times New Roman" w:hAnsi="Times New Roman" w:cs="Times New Roman"/>
          <w:b/>
          <w:bCs/>
          <w:color w:val="000000" w:themeColor="text1"/>
          <w:vertAlign w:val="superscript"/>
        </w:rPr>
        <w:t>2</w:t>
      </w:r>
      <w:r w:rsidRPr="059568F6">
        <w:rPr>
          <w:rFonts w:ascii="Times New Roman" w:eastAsia="Times New Roman" w:hAnsi="Times New Roman" w:cs="Times New Roman"/>
          <w:b/>
          <w:bCs/>
          <w:color w:val="000000" w:themeColor="text1"/>
        </w:rPr>
        <w:t xml:space="preserve"> </w:t>
      </w:r>
    </w:p>
    <w:p w14:paraId="23104943" w14:textId="01F76914" w:rsidR="00965F1F" w:rsidRPr="00A00CE3" w:rsidRDefault="000F15D3" w:rsidP="000F15D3">
      <w:pPr>
        <w:jc w:val="center"/>
        <w:rPr>
          <w:rFonts w:ascii="Times New Roman" w:eastAsia="Times New Roman" w:hAnsi="Times New Roman" w:cs="Times New Roman"/>
          <w:b/>
          <w:bCs/>
          <w:color w:val="000000" w:themeColor="text1"/>
          <w:vertAlign w:val="superscript"/>
        </w:rPr>
      </w:pPr>
      <w:r>
        <w:rPr>
          <w:rFonts w:ascii="Times New Roman" w:eastAsia="Times New Roman" w:hAnsi="Times New Roman" w:cs="Times New Roman"/>
          <w:b/>
          <w:bCs/>
          <w:color w:val="000000" w:themeColor="text1"/>
          <w:vertAlign w:val="superscript"/>
        </w:rPr>
        <w:t>1</w:t>
      </w:r>
      <w:r w:rsidR="00965F1F" w:rsidRPr="1472D162">
        <w:rPr>
          <w:rFonts w:ascii="Times New Roman" w:eastAsia="Times New Roman" w:hAnsi="Times New Roman" w:cs="Times New Roman"/>
          <w:b/>
          <w:bCs/>
          <w:color w:val="000000" w:themeColor="text1"/>
        </w:rPr>
        <w:t>Brock University</w:t>
      </w:r>
      <w:r>
        <w:rPr>
          <w:rFonts w:ascii="Times New Roman" w:eastAsia="Times New Roman" w:hAnsi="Times New Roman" w:cs="Times New Roman"/>
          <w:b/>
          <w:bCs/>
          <w:color w:val="000000" w:themeColor="text1"/>
        </w:rPr>
        <w:t>,</w:t>
      </w:r>
      <w:r w:rsidR="00965F1F" w:rsidRPr="1472D162">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vertAlign w:val="superscript"/>
        </w:rPr>
        <w:t>2</w:t>
      </w:r>
      <w:r w:rsidR="00566D37" w:rsidRPr="00566D37">
        <w:rPr>
          <w:rFonts w:ascii="Times New Roman" w:eastAsia="Times New Roman" w:hAnsi="Times New Roman" w:cs="Times New Roman"/>
          <w:b/>
          <w:bCs/>
          <w:color w:val="000000" w:themeColor="text1"/>
        </w:rPr>
        <w:t>Niagara College</w:t>
      </w:r>
      <w:r w:rsidR="00A67E39">
        <w:rPr>
          <w:rFonts w:ascii="Times New Roman" w:eastAsia="Times New Roman" w:hAnsi="Times New Roman" w:cs="Times New Roman"/>
          <w:b/>
          <w:bCs/>
          <w:color w:val="000000" w:themeColor="text1"/>
        </w:rPr>
        <w:t xml:space="preserve"> </w:t>
      </w:r>
    </w:p>
    <w:p w14:paraId="5E3C7AB8" w14:textId="77D0A791" w:rsidR="14401E48" w:rsidRDefault="14401E48" w:rsidP="14401E48">
      <w:pPr>
        <w:rPr>
          <w:rFonts w:ascii="Times New Roman" w:eastAsia="Times New Roman" w:hAnsi="Times New Roman" w:cs="Times New Roman"/>
          <w:b/>
          <w:bCs/>
          <w:color w:val="000000" w:themeColor="text1"/>
        </w:rPr>
      </w:pPr>
    </w:p>
    <w:p w14:paraId="3AA25D05" w14:textId="4D599BE6" w:rsidR="00BE1254" w:rsidRPr="00EE0F0B" w:rsidRDefault="287B5670" w:rsidP="14401E48">
      <w:pPr>
        <w:rPr>
          <w:rFonts w:ascii="Times New Roman" w:eastAsia="Times New Roman" w:hAnsi="Times New Roman" w:cs="Times New Roman"/>
          <w:color w:val="000000" w:themeColor="text1"/>
        </w:rPr>
      </w:pPr>
      <w:r w:rsidRPr="00EE0F0B">
        <w:rPr>
          <w:rFonts w:ascii="Times New Roman" w:eastAsia="Times New Roman" w:hAnsi="Times New Roman" w:cs="Times New Roman"/>
          <w:b/>
          <w:bCs/>
          <w:color w:val="000000"/>
          <w:shd w:val="clear" w:color="auto" w:fill="FFFFFF"/>
        </w:rPr>
        <w:t>Objective:</w:t>
      </w:r>
      <w:r w:rsidRPr="00EE0F0B">
        <w:rPr>
          <w:rFonts w:ascii="Times New Roman" w:eastAsia="Times New Roman" w:hAnsi="Times New Roman" w:cs="Times New Roman"/>
          <w:color w:val="000000"/>
          <w:shd w:val="clear" w:color="auto" w:fill="FFFFFF"/>
        </w:rPr>
        <w:t xml:space="preserve"> </w:t>
      </w:r>
      <w:r w:rsidR="00BE1254" w:rsidRPr="00EE0F0B">
        <w:rPr>
          <w:rFonts w:ascii="Times New Roman" w:eastAsia="Times New Roman" w:hAnsi="Times New Roman" w:cs="Times New Roman"/>
          <w:color w:val="000000"/>
          <w:shd w:val="clear" w:color="auto" w:fill="FFFFFF"/>
        </w:rPr>
        <w:t xml:space="preserve">Many adults on the autism spectrum live in group-based settings. While the person should be central to the decision regarding placements, there are limited resources to aid in determining potential roommate compatibility. Challenging behaviours and placement breakdowns can often occur when social and environmental factors are not considered. This scoping review explores the current research on the factors that influence the compatibility of roommates on the autism spectrum. </w:t>
      </w:r>
    </w:p>
    <w:p w14:paraId="71859D68" w14:textId="3B536081" w:rsidR="00BE1254" w:rsidRPr="00EE0F0B" w:rsidRDefault="00BE1254" w:rsidP="14401E48">
      <w:pPr>
        <w:rPr>
          <w:rFonts w:ascii="Times New Roman" w:eastAsia="Times New Roman" w:hAnsi="Times New Roman" w:cs="Times New Roman"/>
          <w:color w:val="000000" w:themeColor="text1"/>
        </w:rPr>
      </w:pPr>
    </w:p>
    <w:p w14:paraId="7D92FCDE" w14:textId="312EF7CF" w:rsidR="00BE1254" w:rsidRPr="00EE0F0B" w:rsidRDefault="37CDC9F6" w:rsidP="14401E48">
      <w:pPr>
        <w:rPr>
          <w:rFonts w:ascii="Times New Roman" w:eastAsia="Times New Roman" w:hAnsi="Times New Roman" w:cs="Times New Roman"/>
          <w:color w:val="000000" w:themeColor="text1"/>
        </w:rPr>
      </w:pPr>
      <w:r w:rsidRPr="00EE0F0B">
        <w:rPr>
          <w:rFonts w:ascii="Times New Roman" w:eastAsia="Times New Roman" w:hAnsi="Times New Roman" w:cs="Times New Roman"/>
          <w:b/>
          <w:bCs/>
          <w:color w:val="000000"/>
          <w:shd w:val="clear" w:color="auto" w:fill="FFFFFF"/>
        </w:rPr>
        <w:t>Method:</w:t>
      </w:r>
      <w:r w:rsidRPr="00EE0F0B">
        <w:rPr>
          <w:rFonts w:ascii="Times New Roman" w:eastAsia="Times New Roman" w:hAnsi="Times New Roman" w:cs="Times New Roman"/>
          <w:color w:val="000000"/>
          <w:shd w:val="clear" w:color="auto" w:fill="FFFFFF"/>
        </w:rPr>
        <w:t xml:space="preserve"> </w:t>
      </w:r>
      <w:r w:rsidR="00BE1254" w:rsidRPr="00EE0F0B">
        <w:rPr>
          <w:rFonts w:ascii="Times New Roman" w:eastAsia="Times New Roman" w:hAnsi="Times New Roman" w:cs="Times New Roman"/>
          <w:color w:val="000000"/>
          <w:shd w:val="clear" w:color="auto" w:fill="FFFFFF"/>
        </w:rPr>
        <w:t xml:space="preserve">Following the PRISMA-ScR guidelines, 41 resources were reviewed to identify areas that influenced roommate compatibility and living arrangements. A deductive content analysis was used to identify areas within six domains consistent with a behavioural perspective using a bio-psycho-social approach to challenging behaviour, including general house details, health needs, sensory, lifestyle, social interaction, and behavioural profile. </w:t>
      </w:r>
    </w:p>
    <w:p w14:paraId="0D09495D" w14:textId="185C0D15" w:rsidR="00BE1254" w:rsidRPr="00EE0F0B" w:rsidRDefault="00BE1254" w:rsidP="14401E48">
      <w:pPr>
        <w:rPr>
          <w:rFonts w:ascii="Times New Roman" w:eastAsia="Times New Roman" w:hAnsi="Times New Roman" w:cs="Times New Roman"/>
          <w:color w:val="000000" w:themeColor="text1"/>
        </w:rPr>
      </w:pPr>
    </w:p>
    <w:p w14:paraId="105B930E" w14:textId="1E434975" w:rsidR="00BE1254" w:rsidRPr="00EE0F0B" w:rsidRDefault="00BE1254" w:rsidP="059568F6">
      <w:pPr>
        <w:spacing w:line="259" w:lineRule="auto"/>
        <w:rPr>
          <w:rFonts w:ascii="Times New Roman" w:eastAsia="Times New Roman" w:hAnsi="Times New Roman" w:cs="Times New Roman"/>
          <w:color w:val="000000" w:themeColor="text1"/>
        </w:rPr>
      </w:pPr>
      <w:r w:rsidRPr="00EE0F0B">
        <w:rPr>
          <w:rFonts w:ascii="Times New Roman" w:eastAsia="Times New Roman" w:hAnsi="Times New Roman" w:cs="Times New Roman"/>
          <w:b/>
          <w:bCs/>
          <w:color w:val="000000"/>
          <w:shd w:val="clear" w:color="auto" w:fill="FFFFFF"/>
        </w:rPr>
        <w:t>Results</w:t>
      </w:r>
      <w:r w:rsidR="47B9AC92" w:rsidRPr="00EE0F0B">
        <w:rPr>
          <w:rFonts w:ascii="Times New Roman" w:eastAsia="Times New Roman" w:hAnsi="Times New Roman" w:cs="Times New Roman"/>
          <w:b/>
          <w:bCs/>
          <w:color w:val="000000"/>
          <w:shd w:val="clear" w:color="auto" w:fill="FFFFFF"/>
        </w:rPr>
        <w:t>:</w:t>
      </w:r>
      <w:r w:rsidR="47B9AC92" w:rsidRPr="00EE0F0B">
        <w:rPr>
          <w:rFonts w:ascii="Times New Roman" w:eastAsia="Times New Roman" w:hAnsi="Times New Roman" w:cs="Times New Roman"/>
          <w:color w:val="000000"/>
          <w:shd w:val="clear" w:color="auto" w:fill="FFFFFF"/>
        </w:rPr>
        <w:t xml:space="preserve"> </w:t>
      </w:r>
      <w:r w:rsidRPr="00EE0F0B">
        <w:rPr>
          <w:rFonts w:ascii="Times New Roman" w:eastAsia="Times New Roman" w:hAnsi="Times New Roman" w:cs="Times New Roman"/>
          <w:color w:val="000000"/>
          <w:shd w:val="clear" w:color="auto" w:fill="FFFFFF"/>
        </w:rPr>
        <w:t>Each domain was su</w:t>
      </w:r>
      <w:r w:rsidR="059568F6" w:rsidRPr="00EE0F0B">
        <w:rPr>
          <w:rFonts w:ascii="Times New Roman" w:eastAsia="Times New Roman" w:hAnsi="Times New Roman" w:cs="Times New Roman"/>
          <w:color w:val="000000"/>
          <w:shd w:val="clear" w:color="auto" w:fill="FFFFFF"/>
        </w:rPr>
        <w:t>pported by the literature as influencing compatibility of roommates, behavioural profile was discussed in 20 articles, general h</w:t>
      </w:r>
      <w:r w:rsidR="059568F6" w:rsidRPr="00EE0F0B">
        <w:rPr>
          <w:rFonts w:ascii="Times New Roman" w:eastAsia="Times New Roman" w:hAnsi="Times New Roman" w:cs="Times New Roman"/>
          <w:color w:val="000000" w:themeColor="text1"/>
        </w:rPr>
        <w:t xml:space="preserve">ouse details </w:t>
      </w:r>
      <w:r w:rsidR="00883873">
        <w:rPr>
          <w:rFonts w:ascii="Times New Roman" w:eastAsia="Times New Roman" w:hAnsi="Times New Roman" w:cs="Times New Roman"/>
          <w:color w:val="000000" w:themeColor="text1"/>
        </w:rPr>
        <w:t>in 16 articles,</w:t>
      </w:r>
      <w:r w:rsidR="059568F6" w:rsidRPr="00EE0F0B">
        <w:rPr>
          <w:rFonts w:ascii="Times New Roman" w:eastAsia="Times New Roman" w:hAnsi="Times New Roman" w:cs="Times New Roman"/>
          <w:color w:val="000000" w:themeColor="text1"/>
        </w:rPr>
        <w:t xml:space="preserve"> health </w:t>
      </w:r>
      <w:r w:rsidR="00A0411C">
        <w:rPr>
          <w:rFonts w:ascii="Times New Roman" w:eastAsia="Times New Roman" w:hAnsi="Times New Roman" w:cs="Times New Roman"/>
          <w:color w:val="000000" w:themeColor="text1"/>
        </w:rPr>
        <w:t>in</w:t>
      </w:r>
      <w:r w:rsidR="059568F6" w:rsidRPr="00EE0F0B">
        <w:rPr>
          <w:rFonts w:ascii="Times New Roman" w:eastAsia="Times New Roman" w:hAnsi="Times New Roman" w:cs="Times New Roman"/>
          <w:color w:val="000000" w:themeColor="text1"/>
        </w:rPr>
        <w:t xml:space="preserve"> </w:t>
      </w:r>
      <w:r w:rsidR="00673DE7" w:rsidRPr="00EE0F0B">
        <w:rPr>
          <w:rFonts w:ascii="Times New Roman" w:eastAsia="Times New Roman" w:hAnsi="Times New Roman" w:cs="Times New Roman"/>
          <w:color w:val="000000" w:themeColor="text1"/>
        </w:rPr>
        <w:t>7</w:t>
      </w:r>
      <w:r w:rsidR="00A0411C">
        <w:rPr>
          <w:rFonts w:ascii="Times New Roman" w:eastAsia="Times New Roman" w:hAnsi="Times New Roman" w:cs="Times New Roman"/>
          <w:color w:val="000000" w:themeColor="text1"/>
        </w:rPr>
        <w:t xml:space="preserve"> articles</w:t>
      </w:r>
      <w:r w:rsidR="059568F6" w:rsidRPr="00EE0F0B">
        <w:rPr>
          <w:rFonts w:ascii="Times New Roman" w:eastAsia="Times New Roman" w:hAnsi="Times New Roman" w:cs="Times New Roman"/>
          <w:color w:val="000000" w:themeColor="text1"/>
        </w:rPr>
        <w:t xml:space="preserve">, lifestyle </w:t>
      </w:r>
      <w:r w:rsidR="00A0411C">
        <w:rPr>
          <w:rFonts w:ascii="Times New Roman" w:eastAsia="Times New Roman" w:hAnsi="Times New Roman" w:cs="Times New Roman"/>
          <w:color w:val="000000" w:themeColor="text1"/>
        </w:rPr>
        <w:t>in</w:t>
      </w:r>
      <w:r w:rsidR="059568F6" w:rsidRPr="00EE0F0B">
        <w:rPr>
          <w:rFonts w:ascii="Times New Roman" w:eastAsia="Times New Roman" w:hAnsi="Times New Roman" w:cs="Times New Roman"/>
          <w:color w:val="000000" w:themeColor="text1"/>
        </w:rPr>
        <w:t xml:space="preserve"> 12</w:t>
      </w:r>
      <w:r w:rsidR="00A0411C">
        <w:rPr>
          <w:rFonts w:ascii="Times New Roman" w:eastAsia="Times New Roman" w:hAnsi="Times New Roman" w:cs="Times New Roman"/>
          <w:color w:val="000000" w:themeColor="text1"/>
        </w:rPr>
        <w:t xml:space="preserve"> articles</w:t>
      </w:r>
      <w:r w:rsidR="059568F6" w:rsidRPr="00EE0F0B">
        <w:rPr>
          <w:rFonts w:ascii="Times New Roman" w:eastAsia="Times New Roman" w:hAnsi="Times New Roman" w:cs="Times New Roman"/>
          <w:color w:val="000000" w:themeColor="text1"/>
        </w:rPr>
        <w:t xml:space="preserve">, sensory </w:t>
      </w:r>
      <w:r w:rsidR="00A0411C">
        <w:rPr>
          <w:rFonts w:ascii="Times New Roman" w:eastAsia="Times New Roman" w:hAnsi="Times New Roman" w:cs="Times New Roman"/>
          <w:color w:val="000000" w:themeColor="text1"/>
        </w:rPr>
        <w:t xml:space="preserve">in </w:t>
      </w:r>
      <w:r w:rsidR="059568F6" w:rsidRPr="00EE0F0B">
        <w:rPr>
          <w:rFonts w:ascii="Times New Roman" w:eastAsia="Times New Roman" w:hAnsi="Times New Roman" w:cs="Times New Roman"/>
          <w:color w:val="000000" w:themeColor="text1"/>
        </w:rPr>
        <w:t>7</w:t>
      </w:r>
      <w:r w:rsidR="00A0411C">
        <w:rPr>
          <w:rFonts w:ascii="Times New Roman" w:eastAsia="Times New Roman" w:hAnsi="Times New Roman" w:cs="Times New Roman"/>
          <w:color w:val="000000" w:themeColor="text1"/>
        </w:rPr>
        <w:t xml:space="preserve"> articles</w:t>
      </w:r>
      <w:r w:rsidR="059568F6" w:rsidRPr="00EE0F0B">
        <w:rPr>
          <w:rFonts w:ascii="Times New Roman" w:eastAsia="Times New Roman" w:hAnsi="Times New Roman" w:cs="Times New Roman"/>
          <w:color w:val="000000" w:themeColor="text1"/>
        </w:rPr>
        <w:t xml:space="preserve">, and social interaction </w:t>
      </w:r>
      <w:r w:rsidR="00A0411C">
        <w:rPr>
          <w:rFonts w:ascii="Times New Roman" w:eastAsia="Times New Roman" w:hAnsi="Times New Roman" w:cs="Times New Roman"/>
          <w:color w:val="000000" w:themeColor="text1"/>
        </w:rPr>
        <w:t xml:space="preserve">in </w:t>
      </w:r>
      <w:r w:rsidR="059568F6" w:rsidRPr="00EE0F0B">
        <w:rPr>
          <w:rFonts w:ascii="Times New Roman" w:eastAsia="Times New Roman" w:hAnsi="Times New Roman" w:cs="Times New Roman"/>
          <w:color w:val="000000" w:themeColor="text1"/>
        </w:rPr>
        <w:t>17</w:t>
      </w:r>
      <w:r w:rsidR="00160AB0">
        <w:rPr>
          <w:rFonts w:ascii="Times New Roman" w:eastAsia="Times New Roman" w:hAnsi="Times New Roman" w:cs="Times New Roman"/>
          <w:color w:val="000000" w:themeColor="text1"/>
        </w:rPr>
        <w:t xml:space="preserve"> articles</w:t>
      </w:r>
      <w:r w:rsidR="059568F6" w:rsidRPr="00EE0F0B">
        <w:rPr>
          <w:rFonts w:ascii="Times New Roman" w:eastAsia="Times New Roman" w:hAnsi="Times New Roman" w:cs="Times New Roman"/>
          <w:color w:val="000000" w:themeColor="text1"/>
        </w:rPr>
        <w:t>.</w:t>
      </w:r>
      <w:r w:rsidR="00C35675" w:rsidRPr="00EE0F0B">
        <w:rPr>
          <w:rFonts w:ascii="Times New Roman" w:eastAsia="Times New Roman" w:hAnsi="Times New Roman" w:cs="Times New Roman"/>
          <w:color w:val="000000" w:themeColor="text1"/>
        </w:rPr>
        <w:t xml:space="preserve"> </w:t>
      </w:r>
      <w:r w:rsidR="004D6334">
        <w:rPr>
          <w:rFonts w:ascii="Times New Roman" w:eastAsia="Times New Roman" w:hAnsi="Times New Roman" w:cs="Times New Roman"/>
          <w:color w:val="000000" w:themeColor="text1"/>
        </w:rPr>
        <w:t xml:space="preserve">While every </w:t>
      </w:r>
      <w:r w:rsidR="0077658E">
        <w:rPr>
          <w:rFonts w:ascii="Times New Roman" w:eastAsia="Times New Roman" w:hAnsi="Times New Roman" w:cs="Times New Roman"/>
          <w:color w:val="000000" w:themeColor="text1"/>
        </w:rPr>
        <w:t>domain</w:t>
      </w:r>
      <w:r w:rsidR="004D6334">
        <w:rPr>
          <w:rFonts w:ascii="Times New Roman" w:eastAsia="Times New Roman" w:hAnsi="Times New Roman" w:cs="Times New Roman"/>
          <w:color w:val="000000" w:themeColor="text1"/>
        </w:rPr>
        <w:t xml:space="preserve"> </w:t>
      </w:r>
      <w:r w:rsidR="00E848ED">
        <w:rPr>
          <w:rFonts w:ascii="Times New Roman" w:eastAsia="Times New Roman" w:hAnsi="Times New Roman" w:cs="Times New Roman"/>
          <w:color w:val="000000" w:themeColor="text1"/>
        </w:rPr>
        <w:t>was</w:t>
      </w:r>
      <w:r w:rsidR="00D213AE">
        <w:rPr>
          <w:rFonts w:ascii="Times New Roman" w:eastAsia="Times New Roman" w:hAnsi="Times New Roman" w:cs="Times New Roman"/>
          <w:color w:val="000000" w:themeColor="text1"/>
        </w:rPr>
        <w:t xml:space="preserve"> supported</w:t>
      </w:r>
      <w:r w:rsidR="00E848ED">
        <w:rPr>
          <w:rFonts w:ascii="Times New Roman" w:eastAsia="Times New Roman" w:hAnsi="Times New Roman" w:cs="Times New Roman"/>
          <w:color w:val="000000" w:themeColor="text1"/>
        </w:rPr>
        <w:t>, they had varying levels o</w:t>
      </w:r>
      <w:r w:rsidR="006A7D20">
        <w:rPr>
          <w:rFonts w:ascii="Times New Roman" w:eastAsia="Times New Roman" w:hAnsi="Times New Roman" w:cs="Times New Roman"/>
          <w:color w:val="000000" w:themeColor="text1"/>
        </w:rPr>
        <w:t>f occurrence</w:t>
      </w:r>
      <w:r w:rsidR="00E848ED">
        <w:rPr>
          <w:rFonts w:ascii="Times New Roman" w:eastAsia="Times New Roman" w:hAnsi="Times New Roman" w:cs="Times New Roman"/>
          <w:color w:val="000000" w:themeColor="text1"/>
        </w:rPr>
        <w:t xml:space="preserve"> </w:t>
      </w:r>
      <w:r w:rsidR="006A7D20">
        <w:rPr>
          <w:rFonts w:ascii="Times New Roman" w:eastAsia="Times New Roman" w:hAnsi="Times New Roman" w:cs="Times New Roman"/>
          <w:color w:val="000000" w:themeColor="text1"/>
        </w:rPr>
        <w:t>across</w:t>
      </w:r>
      <w:r w:rsidR="001F335A">
        <w:rPr>
          <w:rFonts w:ascii="Times New Roman" w:eastAsia="Times New Roman" w:hAnsi="Times New Roman" w:cs="Times New Roman"/>
          <w:color w:val="000000" w:themeColor="text1"/>
        </w:rPr>
        <w:t xml:space="preserve"> </w:t>
      </w:r>
      <w:r w:rsidR="0077658E">
        <w:rPr>
          <w:rFonts w:ascii="Times New Roman" w:eastAsia="Times New Roman" w:hAnsi="Times New Roman" w:cs="Times New Roman"/>
          <w:color w:val="000000" w:themeColor="text1"/>
        </w:rPr>
        <w:t>their relevant articles</w:t>
      </w:r>
      <w:r w:rsidR="00817B86">
        <w:rPr>
          <w:rFonts w:ascii="Times New Roman" w:eastAsia="Times New Roman" w:hAnsi="Times New Roman" w:cs="Times New Roman"/>
          <w:color w:val="000000" w:themeColor="text1"/>
        </w:rPr>
        <w:t>,</w:t>
      </w:r>
      <w:r w:rsidR="0077658E">
        <w:rPr>
          <w:rFonts w:ascii="Times New Roman" w:eastAsia="Times New Roman" w:hAnsi="Times New Roman" w:cs="Times New Roman"/>
          <w:color w:val="000000" w:themeColor="text1"/>
        </w:rPr>
        <w:t xml:space="preserve"> </w:t>
      </w:r>
      <w:r w:rsidR="0077658E" w:rsidRPr="00EE0F0B">
        <w:rPr>
          <w:rFonts w:ascii="Times New Roman" w:eastAsia="Times New Roman" w:hAnsi="Times New Roman" w:cs="Times New Roman"/>
          <w:color w:val="000000"/>
          <w:shd w:val="clear" w:color="auto" w:fill="FFFFFF"/>
        </w:rPr>
        <w:t>behavioural profile (</w:t>
      </w:r>
      <w:r w:rsidR="0077658E" w:rsidRPr="00EE0F0B">
        <w:rPr>
          <w:rFonts w:ascii="Times New Roman" w:eastAsia="Times New Roman" w:hAnsi="Times New Roman" w:cs="Times New Roman"/>
          <w:color w:val="000000"/>
          <w:shd w:val="clear" w:color="auto" w:fill="FFFFFF"/>
        </w:rPr>
        <w:t xml:space="preserve">e.g., adaptive, aggression, disruptive, self-injurious; </w:t>
      </w:r>
      <w:r w:rsidR="0077658E" w:rsidRPr="00EE0F0B">
        <w:rPr>
          <w:rFonts w:ascii="Times New Roman" w:eastAsia="Times New Roman" w:hAnsi="Times New Roman" w:cs="Times New Roman"/>
          <w:i/>
          <w:iCs/>
          <w:color w:val="000000"/>
          <w:shd w:val="clear" w:color="auto" w:fill="FFFFFF"/>
        </w:rPr>
        <w:t>n</w:t>
      </w:r>
      <w:r w:rsidR="0077658E" w:rsidRPr="00EE0F0B">
        <w:rPr>
          <w:rFonts w:ascii="Times New Roman" w:eastAsia="Times New Roman" w:hAnsi="Times New Roman" w:cs="Times New Roman"/>
          <w:color w:val="000000"/>
          <w:shd w:val="clear" w:color="auto" w:fill="FFFFFF"/>
        </w:rPr>
        <w:t xml:space="preserve">= </w:t>
      </w:r>
      <w:r w:rsidR="0077658E">
        <w:rPr>
          <w:rFonts w:ascii="Times New Roman" w:eastAsia="Times New Roman" w:hAnsi="Times New Roman" w:cs="Times New Roman"/>
          <w:color w:val="000000"/>
          <w:shd w:val="clear" w:color="auto" w:fill="FFFFFF"/>
        </w:rPr>
        <w:t>66</w:t>
      </w:r>
      <w:r w:rsidR="0077658E" w:rsidRPr="00EE0F0B">
        <w:rPr>
          <w:rFonts w:ascii="Times New Roman" w:eastAsia="Times New Roman" w:hAnsi="Times New Roman" w:cs="Times New Roman"/>
          <w:color w:val="000000"/>
          <w:shd w:val="clear" w:color="auto" w:fill="FFFFFF"/>
        </w:rPr>
        <w:t>), general h</w:t>
      </w:r>
      <w:r w:rsidR="0077658E" w:rsidRPr="00EE0F0B">
        <w:rPr>
          <w:rFonts w:ascii="Times New Roman" w:eastAsia="Times New Roman" w:hAnsi="Times New Roman" w:cs="Times New Roman"/>
          <w:color w:val="000000" w:themeColor="text1"/>
        </w:rPr>
        <w:t>ouse details (</w:t>
      </w:r>
      <w:r w:rsidR="00160AB0">
        <w:rPr>
          <w:rFonts w:ascii="Times New Roman" w:eastAsia="Times New Roman" w:hAnsi="Times New Roman" w:cs="Times New Roman"/>
          <w:color w:val="000000" w:themeColor="text1"/>
        </w:rPr>
        <w:t xml:space="preserve">e.g., </w:t>
      </w:r>
      <w:r w:rsidR="00740FDB">
        <w:rPr>
          <w:rFonts w:ascii="Times New Roman" w:eastAsia="Times New Roman" w:hAnsi="Times New Roman" w:cs="Times New Roman"/>
          <w:color w:val="000000" w:themeColor="text1"/>
        </w:rPr>
        <w:t>layout</w:t>
      </w:r>
      <w:r w:rsidR="00B72BCB">
        <w:rPr>
          <w:rFonts w:ascii="Times New Roman" w:eastAsia="Times New Roman" w:hAnsi="Times New Roman" w:cs="Times New Roman"/>
          <w:color w:val="000000" w:themeColor="text1"/>
        </w:rPr>
        <w:t>,</w:t>
      </w:r>
      <w:r w:rsidR="00740FDB">
        <w:rPr>
          <w:rFonts w:ascii="Times New Roman" w:eastAsia="Times New Roman" w:hAnsi="Times New Roman" w:cs="Times New Roman"/>
          <w:color w:val="000000" w:themeColor="text1"/>
        </w:rPr>
        <w:t xml:space="preserve"> location</w:t>
      </w:r>
      <w:r w:rsidR="00F5126A">
        <w:rPr>
          <w:rFonts w:ascii="Times New Roman" w:eastAsia="Times New Roman" w:hAnsi="Times New Roman" w:cs="Times New Roman"/>
          <w:color w:val="000000" w:themeColor="text1"/>
        </w:rPr>
        <w:t xml:space="preserve">; </w:t>
      </w:r>
      <w:r w:rsidR="0077658E" w:rsidRPr="00EE0F0B">
        <w:rPr>
          <w:rFonts w:ascii="Times New Roman" w:eastAsia="Times New Roman" w:hAnsi="Times New Roman" w:cs="Times New Roman"/>
          <w:i/>
          <w:iCs/>
          <w:color w:val="000000" w:themeColor="text1"/>
        </w:rPr>
        <w:t>n</w:t>
      </w:r>
      <w:r w:rsidR="0077658E" w:rsidRPr="00EE0F0B">
        <w:rPr>
          <w:rFonts w:ascii="Times New Roman" w:eastAsia="Times New Roman" w:hAnsi="Times New Roman" w:cs="Times New Roman"/>
          <w:color w:val="000000" w:themeColor="text1"/>
        </w:rPr>
        <w:t xml:space="preserve">= </w:t>
      </w:r>
      <w:r w:rsidR="0077658E">
        <w:rPr>
          <w:rFonts w:ascii="Times New Roman" w:eastAsia="Times New Roman" w:hAnsi="Times New Roman" w:cs="Times New Roman"/>
          <w:color w:val="000000" w:themeColor="text1"/>
        </w:rPr>
        <w:t>28</w:t>
      </w:r>
      <w:r w:rsidR="0077658E" w:rsidRPr="00EE0F0B">
        <w:rPr>
          <w:rFonts w:ascii="Times New Roman" w:eastAsia="Times New Roman" w:hAnsi="Times New Roman" w:cs="Times New Roman"/>
          <w:color w:val="000000" w:themeColor="text1"/>
        </w:rPr>
        <w:t>), health (</w:t>
      </w:r>
      <w:r w:rsidR="00FF1F2B">
        <w:rPr>
          <w:rFonts w:ascii="Times New Roman" w:eastAsia="Times New Roman" w:hAnsi="Times New Roman" w:cs="Times New Roman"/>
          <w:color w:val="000000" w:themeColor="text1"/>
        </w:rPr>
        <w:t xml:space="preserve">e.g., </w:t>
      </w:r>
      <w:r w:rsidR="00E86A04">
        <w:rPr>
          <w:rFonts w:ascii="Times New Roman" w:eastAsia="Times New Roman" w:hAnsi="Times New Roman" w:cs="Times New Roman"/>
          <w:color w:val="000000" w:themeColor="text1"/>
        </w:rPr>
        <w:t>mental health, physical health</w:t>
      </w:r>
      <w:r w:rsidR="00D31D84">
        <w:rPr>
          <w:rFonts w:ascii="Times New Roman" w:eastAsia="Times New Roman" w:hAnsi="Times New Roman" w:cs="Times New Roman"/>
          <w:color w:val="000000" w:themeColor="text1"/>
        </w:rPr>
        <w:t xml:space="preserve">, sleep; </w:t>
      </w:r>
      <w:r w:rsidR="0077658E" w:rsidRPr="00EE0F0B">
        <w:rPr>
          <w:rFonts w:ascii="Times New Roman" w:eastAsia="Times New Roman" w:hAnsi="Times New Roman" w:cs="Times New Roman"/>
          <w:i/>
          <w:iCs/>
          <w:color w:val="000000" w:themeColor="text1"/>
        </w:rPr>
        <w:t>n</w:t>
      </w:r>
      <w:r w:rsidR="0077658E" w:rsidRPr="00EE0F0B">
        <w:rPr>
          <w:rFonts w:ascii="Times New Roman" w:eastAsia="Times New Roman" w:hAnsi="Times New Roman" w:cs="Times New Roman"/>
          <w:color w:val="000000" w:themeColor="text1"/>
        </w:rPr>
        <w:t xml:space="preserve">= </w:t>
      </w:r>
      <w:r w:rsidR="009526FD">
        <w:rPr>
          <w:rFonts w:ascii="Times New Roman" w:eastAsia="Times New Roman" w:hAnsi="Times New Roman" w:cs="Times New Roman"/>
          <w:color w:val="000000" w:themeColor="text1"/>
        </w:rPr>
        <w:t>6</w:t>
      </w:r>
      <w:r w:rsidR="0077658E" w:rsidRPr="00EE0F0B">
        <w:rPr>
          <w:rFonts w:ascii="Times New Roman" w:eastAsia="Times New Roman" w:hAnsi="Times New Roman" w:cs="Times New Roman"/>
          <w:color w:val="000000" w:themeColor="text1"/>
        </w:rPr>
        <w:t>), lifestyle (</w:t>
      </w:r>
      <w:r w:rsidR="00A80CF9">
        <w:rPr>
          <w:rFonts w:ascii="Times New Roman" w:eastAsia="Times New Roman" w:hAnsi="Times New Roman" w:cs="Times New Roman"/>
          <w:color w:val="000000" w:themeColor="text1"/>
        </w:rPr>
        <w:t xml:space="preserve">e.g., </w:t>
      </w:r>
      <w:r w:rsidR="00824A2F">
        <w:rPr>
          <w:rFonts w:ascii="Times New Roman" w:eastAsia="Times New Roman" w:hAnsi="Times New Roman" w:cs="Times New Roman"/>
          <w:color w:val="000000" w:themeColor="text1"/>
        </w:rPr>
        <w:t xml:space="preserve">pets, roommate </w:t>
      </w:r>
      <w:r w:rsidR="006105C7">
        <w:rPr>
          <w:rFonts w:ascii="Times New Roman" w:eastAsia="Times New Roman" w:hAnsi="Times New Roman" w:cs="Times New Roman"/>
          <w:color w:val="000000" w:themeColor="text1"/>
        </w:rPr>
        <w:t xml:space="preserve">preference; </w:t>
      </w:r>
      <w:r w:rsidR="0077658E" w:rsidRPr="00EE0F0B">
        <w:rPr>
          <w:rFonts w:ascii="Times New Roman" w:eastAsia="Times New Roman" w:hAnsi="Times New Roman" w:cs="Times New Roman"/>
          <w:i/>
          <w:iCs/>
          <w:color w:val="000000" w:themeColor="text1"/>
        </w:rPr>
        <w:t>n</w:t>
      </w:r>
      <w:r w:rsidR="0077658E" w:rsidRPr="00EE0F0B">
        <w:rPr>
          <w:rFonts w:ascii="Times New Roman" w:eastAsia="Times New Roman" w:hAnsi="Times New Roman" w:cs="Times New Roman"/>
          <w:color w:val="000000" w:themeColor="text1"/>
        </w:rPr>
        <w:t>= 1</w:t>
      </w:r>
      <w:r w:rsidR="00D208A1">
        <w:rPr>
          <w:rFonts w:ascii="Times New Roman" w:eastAsia="Times New Roman" w:hAnsi="Times New Roman" w:cs="Times New Roman"/>
          <w:color w:val="000000" w:themeColor="text1"/>
        </w:rPr>
        <w:t>8</w:t>
      </w:r>
      <w:r w:rsidR="0077658E" w:rsidRPr="00EE0F0B">
        <w:rPr>
          <w:rFonts w:ascii="Times New Roman" w:eastAsia="Times New Roman" w:hAnsi="Times New Roman" w:cs="Times New Roman"/>
          <w:color w:val="000000" w:themeColor="text1"/>
        </w:rPr>
        <w:t>), sensory (</w:t>
      </w:r>
      <w:r w:rsidR="00FB7944">
        <w:rPr>
          <w:rFonts w:ascii="Times New Roman" w:eastAsia="Times New Roman" w:hAnsi="Times New Roman" w:cs="Times New Roman"/>
          <w:color w:val="000000" w:themeColor="text1"/>
        </w:rPr>
        <w:t xml:space="preserve">e.g., </w:t>
      </w:r>
      <w:r w:rsidR="007F64E7">
        <w:rPr>
          <w:rFonts w:ascii="Times New Roman" w:eastAsia="Times New Roman" w:hAnsi="Times New Roman" w:cs="Times New Roman"/>
          <w:color w:val="000000" w:themeColor="text1"/>
        </w:rPr>
        <w:t xml:space="preserve">sound, </w:t>
      </w:r>
      <w:r w:rsidR="005C4CC8">
        <w:rPr>
          <w:rFonts w:ascii="Times New Roman" w:eastAsia="Times New Roman" w:hAnsi="Times New Roman" w:cs="Times New Roman"/>
          <w:color w:val="000000" w:themeColor="text1"/>
        </w:rPr>
        <w:t xml:space="preserve">visual; </w:t>
      </w:r>
      <w:r w:rsidR="0077658E" w:rsidRPr="00EE0F0B">
        <w:rPr>
          <w:rFonts w:ascii="Times New Roman" w:eastAsia="Times New Roman" w:hAnsi="Times New Roman" w:cs="Times New Roman"/>
          <w:i/>
          <w:iCs/>
          <w:color w:val="000000" w:themeColor="text1"/>
        </w:rPr>
        <w:t>n</w:t>
      </w:r>
      <w:r w:rsidR="0077658E" w:rsidRPr="00EE0F0B">
        <w:rPr>
          <w:rFonts w:ascii="Times New Roman" w:eastAsia="Times New Roman" w:hAnsi="Times New Roman" w:cs="Times New Roman"/>
          <w:color w:val="000000" w:themeColor="text1"/>
        </w:rPr>
        <w:t xml:space="preserve">= </w:t>
      </w:r>
      <w:r w:rsidR="00D208A1">
        <w:rPr>
          <w:rFonts w:ascii="Times New Roman" w:eastAsia="Times New Roman" w:hAnsi="Times New Roman" w:cs="Times New Roman"/>
          <w:color w:val="000000" w:themeColor="text1"/>
        </w:rPr>
        <w:t>46</w:t>
      </w:r>
      <w:r w:rsidR="0077658E" w:rsidRPr="00EE0F0B">
        <w:rPr>
          <w:rFonts w:ascii="Times New Roman" w:eastAsia="Times New Roman" w:hAnsi="Times New Roman" w:cs="Times New Roman"/>
          <w:color w:val="000000" w:themeColor="text1"/>
        </w:rPr>
        <w:t>), and social interaction (</w:t>
      </w:r>
      <w:r w:rsidR="005C4CC8">
        <w:rPr>
          <w:rFonts w:ascii="Times New Roman" w:eastAsia="Times New Roman" w:hAnsi="Times New Roman" w:cs="Times New Roman"/>
          <w:color w:val="000000" w:themeColor="text1"/>
        </w:rPr>
        <w:t xml:space="preserve">e.g., </w:t>
      </w:r>
      <w:r w:rsidR="001C3EB6">
        <w:rPr>
          <w:rFonts w:ascii="Times New Roman" w:eastAsia="Times New Roman" w:hAnsi="Times New Roman" w:cs="Times New Roman"/>
          <w:color w:val="000000" w:themeColor="text1"/>
        </w:rPr>
        <w:t xml:space="preserve">conflict resolution, privacy, </w:t>
      </w:r>
      <w:r w:rsidR="00681B56" w:rsidRPr="00681B56">
        <w:rPr>
          <w:rFonts w:ascii="Times New Roman" w:eastAsia="Times New Roman" w:hAnsi="Times New Roman" w:cs="Times New Roman"/>
          <w:color w:val="000000" w:themeColor="text1"/>
        </w:rPr>
        <w:t>sociability</w:t>
      </w:r>
      <w:r w:rsidR="001C3EB6">
        <w:rPr>
          <w:rFonts w:ascii="Times New Roman" w:eastAsia="Times New Roman" w:hAnsi="Times New Roman" w:cs="Times New Roman"/>
          <w:color w:val="000000" w:themeColor="text1"/>
        </w:rPr>
        <w:t xml:space="preserve">; </w:t>
      </w:r>
      <w:r w:rsidR="0077658E" w:rsidRPr="00EE0F0B">
        <w:rPr>
          <w:rFonts w:ascii="Times New Roman" w:eastAsia="Times New Roman" w:hAnsi="Times New Roman" w:cs="Times New Roman"/>
          <w:i/>
          <w:iCs/>
          <w:color w:val="000000" w:themeColor="text1"/>
        </w:rPr>
        <w:t>n</w:t>
      </w:r>
      <w:r w:rsidR="0077658E" w:rsidRPr="00EE0F0B">
        <w:rPr>
          <w:rFonts w:ascii="Times New Roman" w:eastAsia="Times New Roman" w:hAnsi="Times New Roman" w:cs="Times New Roman"/>
          <w:color w:val="000000" w:themeColor="text1"/>
        </w:rPr>
        <w:t xml:space="preserve">= </w:t>
      </w:r>
      <w:r w:rsidR="00D208A1">
        <w:rPr>
          <w:rFonts w:ascii="Times New Roman" w:eastAsia="Times New Roman" w:hAnsi="Times New Roman" w:cs="Times New Roman"/>
          <w:color w:val="000000" w:themeColor="text1"/>
        </w:rPr>
        <w:t>33</w:t>
      </w:r>
      <w:r w:rsidR="0077658E" w:rsidRPr="00EE0F0B">
        <w:rPr>
          <w:rFonts w:ascii="Times New Roman" w:eastAsia="Times New Roman" w:hAnsi="Times New Roman" w:cs="Times New Roman"/>
          <w:color w:val="000000" w:themeColor="text1"/>
        </w:rPr>
        <w:t>)</w:t>
      </w:r>
      <w:r w:rsidR="00D24A06">
        <w:rPr>
          <w:rFonts w:ascii="Times New Roman" w:eastAsia="Times New Roman" w:hAnsi="Times New Roman" w:cs="Times New Roman"/>
          <w:color w:val="000000" w:themeColor="text1"/>
        </w:rPr>
        <w:t xml:space="preserve">. </w:t>
      </w:r>
      <w:r w:rsidR="006F592D">
        <w:rPr>
          <w:rFonts w:ascii="Times New Roman" w:eastAsia="Times New Roman" w:hAnsi="Times New Roman" w:cs="Times New Roman"/>
          <w:color w:val="000000" w:themeColor="text1"/>
        </w:rPr>
        <w:t>T</w:t>
      </w:r>
      <w:r w:rsidRPr="00EE0F0B">
        <w:rPr>
          <w:rFonts w:ascii="Times New Roman" w:eastAsia="Times New Roman" w:hAnsi="Times New Roman" w:cs="Times New Roman"/>
          <w:color w:val="000000" w:themeColor="text1"/>
        </w:rPr>
        <w:t>he highest supported domains were behavioural profile</w:t>
      </w:r>
      <w:r w:rsidR="00E83DBB">
        <w:rPr>
          <w:rFonts w:ascii="Times New Roman" w:eastAsia="Times New Roman" w:hAnsi="Times New Roman" w:cs="Times New Roman"/>
          <w:color w:val="000000" w:themeColor="text1"/>
        </w:rPr>
        <w:t>, sensory, and social interaction</w:t>
      </w:r>
      <w:r w:rsidR="00666D9C">
        <w:rPr>
          <w:rFonts w:ascii="Times New Roman" w:eastAsia="Times New Roman" w:hAnsi="Times New Roman" w:cs="Times New Roman"/>
          <w:color w:val="000000" w:themeColor="text1"/>
        </w:rPr>
        <w:t>,</w:t>
      </w:r>
      <w:r w:rsidRPr="00EE0F0B">
        <w:rPr>
          <w:rFonts w:ascii="Times New Roman" w:eastAsia="Times New Roman" w:hAnsi="Times New Roman" w:cs="Times New Roman"/>
          <w:color w:val="000000" w:themeColor="text1"/>
        </w:rPr>
        <w:t xml:space="preserve"> while the least represented domains were lifestyle</w:t>
      </w:r>
      <w:r w:rsidR="005578F1">
        <w:rPr>
          <w:rFonts w:ascii="Times New Roman" w:eastAsia="Times New Roman" w:hAnsi="Times New Roman" w:cs="Times New Roman"/>
          <w:color w:val="000000" w:themeColor="text1"/>
        </w:rPr>
        <w:t xml:space="preserve"> and health needs</w:t>
      </w:r>
      <w:r w:rsidR="00CA2914" w:rsidRPr="00EE0F0B">
        <w:rPr>
          <w:rFonts w:ascii="Times New Roman" w:eastAsia="Times New Roman" w:hAnsi="Times New Roman" w:cs="Times New Roman"/>
          <w:color w:val="000000" w:themeColor="text1"/>
        </w:rPr>
        <w:t>.</w:t>
      </w:r>
      <w:r w:rsidR="059568F6" w:rsidRPr="00EE0F0B">
        <w:rPr>
          <w:rFonts w:ascii="Times New Roman" w:eastAsia="Times New Roman" w:hAnsi="Times New Roman" w:cs="Times New Roman"/>
          <w:color w:val="000000" w:themeColor="text1"/>
        </w:rPr>
        <w:t xml:space="preserve"> Additional areas related to roommate compatibility </w:t>
      </w:r>
      <w:r w:rsidRPr="00EE0F0B">
        <w:rPr>
          <w:rFonts w:ascii="Times New Roman" w:eastAsia="Times New Roman" w:hAnsi="Times New Roman" w:cs="Times New Roman"/>
          <w:color w:val="000000" w:themeColor="text1"/>
        </w:rPr>
        <w:t>include safety, choice, cultural preferences, disruptive behaviours, and helpfulness.</w:t>
      </w:r>
    </w:p>
    <w:p w14:paraId="113DA4BF" w14:textId="4812976D" w:rsidR="00BE1254" w:rsidRPr="00EE0F0B" w:rsidRDefault="00BE1254" w:rsidP="14401E48">
      <w:pPr>
        <w:rPr>
          <w:rFonts w:ascii="Times New Roman" w:eastAsia="Times New Roman" w:hAnsi="Times New Roman" w:cs="Times New Roman"/>
          <w:color w:val="000000" w:themeColor="text1"/>
        </w:rPr>
      </w:pPr>
    </w:p>
    <w:p w14:paraId="7A6028B7" w14:textId="484BD148" w:rsidR="00BE1254" w:rsidRPr="00EE0F0B" w:rsidRDefault="13AEF676" w:rsidP="059568F6">
      <w:pPr>
        <w:rPr>
          <w:rFonts w:ascii="Times New Roman" w:eastAsia="Times New Roman" w:hAnsi="Times New Roman" w:cs="Times New Roman"/>
          <w:shd w:val="clear" w:color="auto" w:fill="FFFFFF"/>
        </w:rPr>
      </w:pPr>
      <w:r w:rsidRPr="00EE0F0B">
        <w:rPr>
          <w:rFonts w:ascii="Times New Roman" w:eastAsia="Times New Roman" w:hAnsi="Times New Roman" w:cs="Times New Roman"/>
          <w:b/>
          <w:bCs/>
          <w:color w:val="000000"/>
          <w:shd w:val="clear" w:color="auto" w:fill="FFFFFF"/>
        </w:rPr>
        <w:t>Discussion:</w:t>
      </w:r>
      <w:r w:rsidRPr="00EE0F0B">
        <w:rPr>
          <w:rFonts w:ascii="Times New Roman" w:eastAsia="Times New Roman" w:hAnsi="Times New Roman" w:cs="Times New Roman"/>
          <w:color w:val="000000"/>
          <w:shd w:val="clear" w:color="auto" w:fill="FFFFFF"/>
        </w:rPr>
        <w:t xml:space="preserve"> </w:t>
      </w:r>
      <w:r w:rsidR="00BE1254" w:rsidRPr="00EE0F0B">
        <w:rPr>
          <w:rFonts w:ascii="Times New Roman" w:eastAsia="Times New Roman" w:hAnsi="Times New Roman" w:cs="Times New Roman"/>
          <w:color w:val="000000"/>
          <w:shd w:val="clear" w:color="auto" w:fill="FFFFFF"/>
        </w:rPr>
        <w:t xml:space="preserve">Results from this scoping review will guide the development of the Group Home Living Compatibility Assessment in partnership with Kerry’s Place Autism Services. The assessment aims to identify environmental modifications and opportunities for skill development that could improve the compatibility of prospective housemates and the transition process. </w:t>
      </w:r>
      <w:r w:rsidR="000345F5" w:rsidRPr="00EE0F0B">
        <w:rPr>
          <w:rFonts w:ascii="Times New Roman" w:eastAsia="Times New Roman" w:hAnsi="Times New Roman" w:cs="Times New Roman"/>
          <w:color w:val="000000" w:themeColor="text1"/>
        </w:rPr>
        <w:t xml:space="preserve">As a population with limited input regarding their living options, including adults on the spectrum in the details of their living arrangements and potential roommates is essential. In addition to providing more preferences to adults with disabilities, the GCATs development can assist transition planning. Understanding an individual’s preferences can allow for strategic planning regarding their living accommodations and transition.  </w:t>
      </w:r>
    </w:p>
    <w:p w14:paraId="5D2405BF" w14:textId="77777777" w:rsidR="00BE1254" w:rsidRPr="00EE0F0B" w:rsidRDefault="00BE1254">
      <w:pPr>
        <w:rPr>
          <w:rFonts w:ascii="Times New Roman" w:hAnsi="Times New Roman" w:cs="Times New Roman"/>
        </w:rPr>
      </w:pPr>
    </w:p>
    <w:p w14:paraId="3AED1D7B" w14:textId="7B0E90D3" w:rsidR="14401E48" w:rsidRPr="00EE0F0B" w:rsidRDefault="574EEEBC" w:rsidP="14401E48">
      <w:pPr>
        <w:rPr>
          <w:rFonts w:ascii="Times New Roman" w:hAnsi="Times New Roman" w:cs="Times New Roman"/>
          <w:b/>
          <w:bCs/>
        </w:rPr>
      </w:pPr>
      <w:r w:rsidRPr="00EE0F0B">
        <w:rPr>
          <w:rFonts w:ascii="Times New Roman" w:hAnsi="Times New Roman" w:cs="Times New Roman"/>
          <w:b/>
          <w:bCs/>
        </w:rPr>
        <w:t>Correspondence:</w:t>
      </w:r>
    </w:p>
    <w:p w14:paraId="2AC7D3DC" w14:textId="5E87EFA6" w:rsidR="00FB4367" w:rsidRPr="00287B91" w:rsidRDefault="00FB4367" w:rsidP="14401E48">
      <w:pPr>
        <w:rPr>
          <w:rFonts w:ascii="Times New Roman" w:hAnsi="Times New Roman" w:cs="Times New Roman"/>
        </w:rPr>
      </w:pPr>
      <w:r w:rsidRPr="00287B91">
        <w:rPr>
          <w:rFonts w:ascii="Times New Roman" w:hAnsi="Times New Roman" w:cs="Times New Roman"/>
        </w:rPr>
        <w:t>Amanda Bailey</w:t>
      </w:r>
    </w:p>
    <w:p w14:paraId="77962A57" w14:textId="736D33FA" w:rsidR="00FB4367" w:rsidRPr="00287B91" w:rsidRDefault="00FB4367" w:rsidP="14401E48">
      <w:pPr>
        <w:rPr>
          <w:rFonts w:ascii="Times New Roman" w:hAnsi="Times New Roman" w:cs="Times New Roman"/>
        </w:rPr>
      </w:pPr>
      <w:r w:rsidRPr="00287B91">
        <w:rPr>
          <w:rFonts w:ascii="Times New Roman" w:hAnsi="Times New Roman" w:cs="Times New Roman"/>
        </w:rPr>
        <w:t xml:space="preserve">Brock University </w:t>
      </w:r>
    </w:p>
    <w:p w14:paraId="448573F7" w14:textId="534354AD" w:rsidR="00FB4367" w:rsidRPr="00287B91" w:rsidRDefault="00F576CF" w:rsidP="14401E48">
      <w:pPr>
        <w:rPr>
          <w:rFonts w:ascii="Times New Roman" w:hAnsi="Times New Roman" w:cs="Times New Roman"/>
        </w:rPr>
      </w:pPr>
      <w:r w:rsidRPr="00287B91">
        <w:rPr>
          <w:rFonts w:ascii="Times New Roman" w:hAnsi="Times New Roman" w:cs="Times New Roman"/>
        </w:rPr>
        <w:t>1812 Sir Isaac Brock Way</w:t>
      </w:r>
    </w:p>
    <w:p w14:paraId="5CBAAAB8" w14:textId="27552D83" w:rsidR="00EE0F0B" w:rsidRPr="00287B91" w:rsidRDefault="00EE0F0B" w:rsidP="14401E48">
      <w:pPr>
        <w:rPr>
          <w:rFonts w:ascii="Times New Roman" w:hAnsi="Times New Roman" w:cs="Times New Roman"/>
        </w:rPr>
      </w:pPr>
      <w:r w:rsidRPr="00287B91">
        <w:rPr>
          <w:rFonts w:ascii="Times New Roman" w:hAnsi="Times New Roman" w:cs="Times New Roman"/>
        </w:rPr>
        <w:t>St. Catharines, ON L2S 3A1</w:t>
      </w:r>
    </w:p>
    <w:p w14:paraId="65C779A3" w14:textId="4A794602" w:rsidR="00EE0F0B" w:rsidRPr="00287B91" w:rsidRDefault="00EE0F0B" w:rsidP="14401E48">
      <w:pPr>
        <w:rPr>
          <w:rFonts w:ascii="Times New Roman" w:hAnsi="Times New Roman" w:cs="Times New Roman"/>
        </w:rPr>
      </w:pPr>
      <w:r w:rsidRPr="00287B91">
        <w:rPr>
          <w:rFonts w:ascii="Times New Roman" w:hAnsi="Times New Roman" w:cs="Times New Roman"/>
        </w:rPr>
        <w:t xml:space="preserve">Ab19aq@brocku.ca </w:t>
      </w:r>
    </w:p>
    <w:sectPr w:rsidR="00EE0F0B" w:rsidRPr="00287B91" w:rsidSect="00721172">
      <w:pgSz w:w="12240" w:h="15840"/>
      <w:pgMar w:top="1272" w:right="1440" w:bottom="12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1275D"/>
    <w:multiLevelType w:val="hybridMultilevel"/>
    <w:tmpl w:val="BEC64896"/>
    <w:lvl w:ilvl="0" w:tplc="0ABC36F0">
      <w:start w:val="1"/>
      <w:numFmt w:val="bullet"/>
      <w:lvlText w:val="-"/>
      <w:lvlJc w:val="left"/>
      <w:pPr>
        <w:ind w:left="720" w:hanging="360"/>
      </w:pPr>
      <w:rPr>
        <w:rFonts w:ascii="Calibri" w:hAnsi="Calibri" w:hint="default"/>
      </w:rPr>
    </w:lvl>
    <w:lvl w:ilvl="1" w:tplc="EAF8AA08">
      <w:start w:val="1"/>
      <w:numFmt w:val="bullet"/>
      <w:lvlText w:val="o"/>
      <w:lvlJc w:val="left"/>
      <w:pPr>
        <w:ind w:left="1440" w:hanging="360"/>
      </w:pPr>
      <w:rPr>
        <w:rFonts w:ascii="Courier New" w:hAnsi="Courier New" w:hint="default"/>
      </w:rPr>
    </w:lvl>
    <w:lvl w:ilvl="2" w:tplc="87E4CB92">
      <w:start w:val="1"/>
      <w:numFmt w:val="bullet"/>
      <w:lvlText w:val=""/>
      <w:lvlJc w:val="left"/>
      <w:pPr>
        <w:ind w:left="2160" w:hanging="360"/>
      </w:pPr>
      <w:rPr>
        <w:rFonts w:ascii="Wingdings" w:hAnsi="Wingdings" w:hint="default"/>
      </w:rPr>
    </w:lvl>
    <w:lvl w:ilvl="3" w:tplc="17940276">
      <w:start w:val="1"/>
      <w:numFmt w:val="bullet"/>
      <w:lvlText w:val=""/>
      <w:lvlJc w:val="left"/>
      <w:pPr>
        <w:ind w:left="2880" w:hanging="360"/>
      </w:pPr>
      <w:rPr>
        <w:rFonts w:ascii="Symbol" w:hAnsi="Symbol" w:hint="default"/>
      </w:rPr>
    </w:lvl>
    <w:lvl w:ilvl="4" w:tplc="D1401DB8">
      <w:start w:val="1"/>
      <w:numFmt w:val="bullet"/>
      <w:lvlText w:val="o"/>
      <w:lvlJc w:val="left"/>
      <w:pPr>
        <w:ind w:left="3600" w:hanging="360"/>
      </w:pPr>
      <w:rPr>
        <w:rFonts w:ascii="Courier New" w:hAnsi="Courier New" w:hint="default"/>
      </w:rPr>
    </w:lvl>
    <w:lvl w:ilvl="5" w:tplc="5B482D0A">
      <w:start w:val="1"/>
      <w:numFmt w:val="bullet"/>
      <w:lvlText w:val=""/>
      <w:lvlJc w:val="left"/>
      <w:pPr>
        <w:ind w:left="4320" w:hanging="360"/>
      </w:pPr>
      <w:rPr>
        <w:rFonts w:ascii="Wingdings" w:hAnsi="Wingdings" w:hint="default"/>
      </w:rPr>
    </w:lvl>
    <w:lvl w:ilvl="6" w:tplc="222EA912">
      <w:start w:val="1"/>
      <w:numFmt w:val="bullet"/>
      <w:lvlText w:val=""/>
      <w:lvlJc w:val="left"/>
      <w:pPr>
        <w:ind w:left="5040" w:hanging="360"/>
      </w:pPr>
      <w:rPr>
        <w:rFonts w:ascii="Symbol" w:hAnsi="Symbol" w:hint="default"/>
      </w:rPr>
    </w:lvl>
    <w:lvl w:ilvl="7" w:tplc="9EF247AA">
      <w:start w:val="1"/>
      <w:numFmt w:val="bullet"/>
      <w:lvlText w:val="o"/>
      <w:lvlJc w:val="left"/>
      <w:pPr>
        <w:ind w:left="5760" w:hanging="360"/>
      </w:pPr>
      <w:rPr>
        <w:rFonts w:ascii="Courier New" w:hAnsi="Courier New" w:hint="default"/>
      </w:rPr>
    </w:lvl>
    <w:lvl w:ilvl="8" w:tplc="D8ACD26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54"/>
    <w:rsid w:val="000345F5"/>
    <w:rsid w:val="000479A0"/>
    <w:rsid w:val="000B3E3C"/>
    <w:rsid w:val="000E213A"/>
    <w:rsid w:val="000F15D3"/>
    <w:rsid w:val="0010594A"/>
    <w:rsid w:val="00111B2D"/>
    <w:rsid w:val="00160AB0"/>
    <w:rsid w:val="00186950"/>
    <w:rsid w:val="001C3EB6"/>
    <w:rsid w:val="001F335A"/>
    <w:rsid w:val="00211627"/>
    <w:rsid w:val="002231E4"/>
    <w:rsid w:val="002355D0"/>
    <w:rsid w:val="00245FF6"/>
    <w:rsid w:val="00281D6F"/>
    <w:rsid w:val="00287B91"/>
    <w:rsid w:val="002A5B54"/>
    <w:rsid w:val="002E4956"/>
    <w:rsid w:val="002F6C23"/>
    <w:rsid w:val="00324AE3"/>
    <w:rsid w:val="003304AF"/>
    <w:rsid w:val="00330879"/>
    <w:rsid w:val="00376311"/>
    <w:rsid w:val="003944EB"/>
    <w:rsid w:val="003B4E87"/>
    <w:rsid w:val="003D0F77"/>
    <w:rsid w:val="004408C6"/>
    <w:rsid w:val="00441F29"/>
    <w:rsid w:val="004A6530"/>
    <w:rsid w:val="004BA2EF"/>
    <w:rsid w:val="004D6334"/>
    <w:rsid w:val="005109AD"/>
    <w:rsid w:val="00517E2A"/>
    <w:rsid w:val="00532221"/>
    <w:rsid w:val="005446DD"/>
    <w:rsid w:val="00546DC8"/>
    <w:rsid w:val="005578F1"/>
    <w:rsid w:val="00566D37"/>
    <w:rsid w:val="005B01D3"/>
    <w:rsid w:val="005C4CC8"/>
    <w:rsid w:val="006105C7"/>
    <w:rsid w:val="00666D9C"/>
    <w:rsid w:val="00673DE7"/>
    <w:rsid w:val="00681B56"/>
    <w:rsid w:val="006A7D20"/>
    <w:rsid w:val="006D3889"/>
    <w:rsid w:val="006E1C77"/>
    <w:rsid w:val="006F0FF8"/>
    <w:rsid w:val="006F592D"/>
    <w:rsid w:val="006F6358"/>
    <w:rsid w:val="00721172"/>
    <w:rsid w:val="0072583D"/>
    <w:rsid w:val="00740FDB"/>
    <w:rsid w:val="0077658E"/>
    <w:rsid w:val="0079648A"/>
    <w:rsid w:val="007E667C"/>
    <w:rsid w:val="007E71AB"/>
    <w:rsid w:val="007F64E7"/>
    <w:rsid w:val="00817B86"/>
    <w:rsid w:val="00824A2F"/>
    <w:rsid w:val="008357C9"/>
    <w:rsid w:val="00873151"/>
    <w:rsid w:val="00883873"/>
    <w:rsid w:val="009405D0"/>
    <w:rsid w:val="00947188"/>
    <w:rsid w:val="009526FD"/>
    <w:rsid w:val="00965F1F"/>
    <w:rsid w:val="009A5054"/>
    <w:rsid w:val="00A00CE3"/>
    <w:rsid w:val="00A0411C"/>
    <w:rsid w:val="00A352A4"/>
    <w:rsid w:val="00A55D7D"/>
    <w:rsid w:val="00A67E39"/>
    <w:rsid w:val="00A80CF9"/>
    <w:rsid w:val="00AA5A0C"/>
    <w:rsid w:val="00B13BBD"/>
    <w:rsid w:val="00B21058"/>
    <w:rsid w:val="00B41DC6"/>
    <w:rsid w:val="00B72BCB"/>
    <w:rsid w:val="00BE1254"/>
    <w:rsid w:val="00C1F7D3"/>
    <w:rsid w:val="00C35675"/>
    <w:rsid w:val="00C71429"/>
    <w:rsid w:val="00C735B1"/>
    <w:rsid w:val="00C7E9A9"/>
    <w:rsid w:val="00CA1699"/>
    <w:rsid w:val="00CA2914"/>
    <w:rsid w:val="00CA65F1"/>
    <w:rsid w:val="00CD6D48"/>
    <w:rsid w:val="00D208A1"/>
    <w:rsid w:val="00D212BB"/>
    <w:rsid w:val="00D213AE"/>
    <w:rsid w:val="00D24A06"/>
    <w:rsid w:val="00D31D84"/>
    <w:rsid w:val="00D36DF7"/>
    <w:rsid w:val="00D8F2AA"/>
    <w:rsid w:val="00DD65CE"/>
    <w:rsid w:val="00E3546E"/>
    <w:rsid w:val="00E70EE0"/>
    <w:rsid w:val="00E83DBB"/>
    <w:rsid w:val="00E848ED"/>
    <w:rsid w:val="00E86A04"/>
    <w:rsid w:val="00ED76C6"/>
    <w:rsid w:val="00EE0F0B"/>
    <w:rsid w:val="00F5126A"/>
    <w:rsid w:val="00F53F48"/>
    <w:rsid w:val="00F576CF"/>
    <w:rsid w:val="00F70097"/>
    <w:rsid w:val="00F84E98"/>
    <w:rsid w:val="00FB4367"/>
    <w:rsid w:val="00FB7944"/>
    <w:rsid w:val="00FC63CD"/>
    <w:rsid w:val="00FD193A"/>
    <w:rsid w:val="00FE49F0"/>
    <w:rsid w:val="00FE7C95"/>
    <w:rsid w:val="00FF1F2B"/>
    <w:rsid w:val="01728987"/>
    <w:rsid w:val="03CB0505"/>
    <w:rsid w:val="059568F6"/>
    <w:rsid w:val="09556188"/>
    <w:rsid w:val="0B02799F"/>
    <w:rsid w:val="0C4773E3"/>
    <w:rsid w:val="0EDFBE0B"/>
    <w:rsid w:val="0F0E29A5"/>
    <w:rsid w:val="12787435"/>
    <w:rsid w:val="13AEF676"/>
    <w:rsid w:val="14401E48"/>
    <w:rsid w:val="1472D162"/>
    <w:rsid w:val="16D9596F"/>
    <w:rsid w:val="1CA8C19E"/>
    <w:rsid w:val="1E42B3C8"/>
    <w:rsid w:val="22E17B59"/>
    <w:rsid w:val="23185BE5"/>
    <w:rsid w:val="23A7E6BB"/>
    <w:rsid w:val="23C1682C"/>
    <w:rsid w:val="247D4BBA"/>
    <w:rsid w:val="268322C3"/>
    <w:rsid w:val="26F908EE"/>
    <w:rsid w:val="273B6494"/>
    <w:rsid w:val="27BD707F"/>
    <w:rsid w:val="2835E61D"/>
    <w:rsid w:val="2874DCA0"/>
    <w:rsid w:val="287B5670"/>
    <w:rsid w:val="2981B5FB"/>
    <w:rsid w:val="29C14F8D"/>
    <w:rsid w:val="2DC40BDE"/>
    <w:rsid w:val="2F6B63DD"/>
    <w:rsid w:val="2F9989EA"/>
    <w:rsid w:val="32DE76C6"/>
    <w:rsid w:val="34A07837"/>
    <w:rsid w:val="3523E66D"/>
    <w:rsid w:val="37CDC9F6"/>
    <w:rsid w:val="38D46C0C"/>
    <w:rsid w:val="3A63279D"/>
    <w:rsid w:val="4018EB51"/>
    <w:rsid w:val="4160B7B5"/>
    <w:rsid w:val="42551125"/>
    <w:rsid w:val="429F67C6"/>
    <w:rsid w:val="43925CA3"/>
    <w:rsid w:val="45BAA0F0"/>
    <w:rsid w:val="47AA8358"/>
    <w:rsid w:val="47B9AC92"/>
    <w:rsid w:val="47D91A0C"/>
    <w:rsid w:val="4D077B3B"/>
    <w:rsid w:val="4D726FAE"/>
    <w:rsid w:val="4DCEA553"/>
    <w:rsid w:val="4F27AD02"/>
    <w:rsid w:val="50554629"/>
    <w:rsid w:val="51F1168A"/>
    <w:rsid w:val="52185B69"/>
    <w:rsid w:val="5291D7BE"/>
    <w:rsid w:val="54AA1B8B"/>
    <w:rsid w:val="560C45DC"/>
    <w:rsid w:val="56B9B672"/>
    <w:rsid w:val="574EEEBC"/>
    <w:rsid w:val="5891B646"/>
    <w:rsid w:val="58E263F9"/>
    <w:rsid w:val="5A94CA47"/>
    <w:rsid w:val="5C1A04BB"/>
    <w:rsid w:val="5DB5D51C"/>
    <w:rsid w:val="5ECEDADC"/>
    <w:rsid w:val="5F2FF91D"/>
    <w:rsid w:val="617C93D0"/>
    <w:rsid w:val="61ABB651"/>
    <w:rsid w:val="61F6143A"/>
    <w:rsid w:val="688DDD17"/>
    <w:rsid w:val="6D677EE7"/>
    <w:rsid w:val="6DF61F18"/>
    <w:rsid w:val="6F777FA0"/>
    <w:rsid w:val="710049CE"/>
    <w:rsid w:val="7515DF25"/>
    <w:rsid w:val="756A7170"/>
    <w:rsid w:val="762DDEA1"/>
    <w:rsid w:val="762EDAC0"/>
    <w:rsid w:val="776FE5D4"/>
    <w:rsid w:val="79A33EAB"/>
    <w:rsid w:val="7A84B6D9"/>
    <w:rsid w:val="7B187450"/>
    <w:rsid w:val="7DE6E0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179693"/>
  <w15:chartTrackingRefBased/>
  <w15:docId w15:val="{8B6A2027-EAAB-EE46-ABE5-F16B2FBD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1254"/>
  </w:style>
  <w:style w:type="character" w:customStyle="1" w:styleId="eop">
    <w:name w:val="eop"/>
    <w:basedOn w:val="DefaultParagraphFont"/>
    <w:rsid w:val="00BE125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5D7D"/>
    <w:rPr>
      <w:b/>
      <w:bCs/>
    </w:rPr>
  </w:style>
  <w:style w:type="character" w:customStyle="1" w:styleId="CommentSubjectChar">
    <w:name w:val="Comment Subject Char"/>
    <w:basedOn w:val="CommentTextChar"/>
    <w:link w:val="CommentSubject"/>
    <w:uiPriority w:val="99"/>
    <w:semiHidden/>
    <w:rsid w:val="00A55D7D"/>
    <w:rPr>
      <w:b/>
      <w:bCs/>
      <w:sz w:val="20"/>
      <w:szCs w:val="20"/>
    </w:rPr>
  </w:style>
  <w:style w:type="character" w:styleId="Hyperlink">
    <w:name w:val="Hyperlink"/>
    <w:basedOn w:val="DefaultParagraphFont"/>
    <w:uiPriority w:val="99"/>
    <w:unhideWhenUsed/>
    <w:rsid w:val="00EE0F0B"/>
    <w:rPr>
      <w:color w:val="0563C1" w:themeColor="hyperlink"/>
      <w:u w:val="single"/>
    </w:rPr>
  </w:style>
  <w:style w:type="character" w:styleId="UnresolvedMention">
    <w:name w:val="Unresolved Mention"/>
    <w:basedOn w:val="DefaultParagraphFont"/>
    <w:uiPriority w:val="99"/>
    <w:semiHidden/>
    <w:unhideWhenUsed/>
    <w:rsid w:val="00EE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876">
      <w:bodyDiv w:val="1"/>
      <w:marLeft w:val="0"/>
      <w:marRight w:val="0"/>
      <w:marTop w:val="0"/>
      <w:marBottom w:val="0"/>
      <w:divBdr>
        <w:top w:val="none" w:sz="0" w:space="0" w:color="auto"/>
        <w:left w:val="none" w:sz="0" w:space="0" w:color="auto"/>
        <w:bottom w:val="none" w:sz="0" w:space="0" w:color="auto"/>
        <w:right w:val="none" w:sz="0" w:space="0" w:color="auto"/>
      </w:divBdr>
    </w:div>
    <w:div w:id="690881116">
      <w:bodyDiv w:val="1"/>
      <w:marLeft w:val="0"/>
      <w:marRight w:val="0"/>
      <w:marTop w:val="0"/>
      <w:marBottom w:val="0"/>
      <w:divBdr>
        <w:top w:val="none" w:sz="0" w:space="0" w:color="auto"/>
        <w:left w:val="none" w:sz="0" w:space="0" w:color="auto"/>
        <w:bottom w:val="none" w:sz="0" w:space="0" w:color="auto"/>
        <w:right w:val="none" w:sz="0" w:space="0" w:color="auto"/>
      </w:divBdr>
    </w:div>
    <w:div w:id="1118797805">
      <w:bodyDiv w:val="1"/>
      <w:marLeft w:val="0"/>
      <w:marRight w:val="0"/>
      <w:marTop w:val="0"/>
      <w:marBottom w:val="0"/>
      <w:divBdr>
        <w:top w:val="none" w:sz="0" w:space="0" w:color="auto"/>
        <w:left w:val="none" w:sz="0" w:space="0" w:color="auto"/>
        <w:bottom w:val="none" w:sz="0" w:space="0" w:color="auto"/>
        <w:right w:val="none" w:sz="0" w:space="0" w:color="auto"/>
      </w:divBdr>
    </w:div>
    <w:div w:id="1582451365">
      <w:bodyDiv w:val="1"/>
      <w:marLeft w:val="0"/>
      <w:marRight w:val="0"/>
      <w:marTop w:val="0"/>
      <w:marBottom w:val="0"/>
      <w:divBdr>
        <w:top w:val="none" w:sz="0" w:space="0" w:color="auto"/>
        <w:left w:val="none" w:sz="0" w:space="0" w:color="auto"/>
        <w:bottom w:val="none" w:sz="0" w:space="0" w:color="auto"/>
        <w:right w:val="none" w:sz="0" w:space="0" w:color="auto"/>
      </w:divBdr>
    </w:div>
    <w:div w:id="19300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5DFEED6BEA98E489A421AE0DBAD636A" ma:contentTypeVersion="10" ma:contentTypeDescription="Create a new document." ma:contentTypeScope="" ma:versionID="4527ef2f18f77144d77ecb4f4c681b6d">
  <xsd:schema xmlns:xsd="http://www.w3.org/2001/XMLSchema" xmlns:xs="http://www.w3.org/2001/XMLSchema" xmlns:p="http://schemas.microsoft.com/office/2006/metadata/properties" xmlns:ns2="adb33ca1-bc9f-42aa-b5a6-93899f20378e" xmlns:ns3="504f2e5c-4c74-4880-8a8e-1d31d7c802bd" targetNamespace="http://schemas.microsoft.com/office/2006/metadata/properties" ma:root="true" ma:fieldsID="77f4614b3fa9a5abf176dced449a58cf" ns2:_="" ns3:_="">
    <xsd:import namespace="adb33ca1-bc9f-42aa-b5a6-93899f20378e"/>
    <xsd:import namespace="504f2e5c-4c74-4880-8a8e-1d31d7c802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3ca1-bc9f-42aa-b5a6-93899f2037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4f2e5c-4c74-4880-8a8e-1d31d7c802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C3C52-A89F-4C33-871A-ED39E6C39C9A}">
  <ds:schemaRefs>
    <ds:schemaRef ds:uri="http://schemas.microsoft.com/sharepoint/events"/>
  </ds:schemaRefs>
</ds:datastoreItem>
</file>

<file path=customXml/itemProps2.xml><?xml version="1.0" encoding="utf-8"?>
<ds:datastoreItem xmlns:ds="http://schemas.openxmlformats.org/officeDocument/2006/customXml" ds:itemID="{07311DDC-1002-4D58-9B61-0B8CD358B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3ca1-bc9f-42aa-b5a6-93899f20378e"/>
    <ds:schemaRef ds:uri="504f2e5c-4c74-4880-8a8e-1d31d7c80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B2A12-6A64-4F31-9B8F-172345298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5584A2-8D5C-4C3D-80C6-6C1F67F40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Bailey</dc:creator>
  <cp:keywords/>
  <dc:description/>
  <cp:lastModifiedBy>Amanda Bailey</cp:lastModifiedBy>
  <cp:revision>2</cp:revision>
  <dcterms:created xsi:type="dcterms:W3CDTF">2022-02-12T22:22:00Z</dcterms:created>
  <dcterms:modified xsi:type="dcterms:W3CDTF">2022-02-12T22:22:00Z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0x01010005DFEED6BEA98E489A421AE0DBAD636A</vt:lpwstr>
  </property>
</Properties>
</file>