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3BF4EBE" w:rsidP="540959B8" w:rsidRDefault="43BF4EBE" w14:paraId="57E8FA48" w14:textId="6569AB11">
      <w:pPr>
        <w:spacing w:after="120" w:line="240"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CA"/>
        </w:rPr>
      </w:pPr>
      <w:r w:rsidRPr="540959B8" w:rsidR="43BF4EBE">
        <w:rPr>
          <w:rFonts w:ascii="Times New Roman" w:hAnsi="Times New Roman" w:eastAsia="Times New Roman" w:cs="Times New Roman"/>
          <w:b w:val="1"/>
          <w:bCs w:val="1"/>
          <w:i w:val="0"/>
          <w:iCs w:val="0"/>
          <w:noProof w:val="0"/>
          <w:color w:val="000000" w:themeColor="text1" w:themeTint="FF" w:themeShade="FF"/>
          <w:sz w:val="24"/>
          <w:szCs w:val="24"/>
          <w:lang w:val="en-CA"/>
        </w:rPr>
        <w:t xml:space="preserve">EXPLORING A GOOD LIFE WITH PEOPLE WITH AN INTELLECTUAL DISABILITY USING PARTICIPATORY AUDIO/VISUAL METHODS </w:t>
      </w:r>
    </w:p>
    <w:p w:rsidR="43BF4EBE" w:rsidP="43BF4EBE" w:rsidRDefault="43BF4EBE" w14:paraId="388F5F2D" w14:textId="70901104">
      <w:pPr>
        <w:pStyle w:val="Normal"/>
        <w:spacing w:after="120"/>
        <w:jc w:val="center"/>
        <w:rPr>
          <w:rFonts w:ascii="Times New Roman" w:hAnsi="Times New Roman" w:eastAsia="Times New Roman" w:cs="Times New Roman"/>
          <w:b w:val="1"/>
          <w:bCs w:val="1"/>
          <w:i w:val="0"/>
          <w:iCs w:val="0"/>
          <w:noProof w:val="0"/>
          <w:color w:val="000000" w:themeColor="text1" w:themeTint="FF" w:themeShade="FF"/>
          <w:sz w:val="24"/>
          <w:szCs w:val="24"/>
          <w:lang w:val="en-CA"/>
        </w:rPr>
      </w:pPr>
      <w:r w:rsidRPr="43BF4EBE" w:rsidR="43BF4EBE">
        <w:rPr>
          <w:rFonts w:ascii="Times New Roman" w:hAnsi="Times New Roman" w:eastAsia="Times New Roman" w:cs="Times New Roman"/>
          <w:b w:val="1"/>
          <w:bCs w:val="1"/>
          <w:i w:val="0"/>
          <w:iCs w:val="0"/>
          <w:noProof w:val="0"/>
          <w:color w:val="000000" w:themeColor="text1" w:themeTint="FF" w:themeShade="FF"/>
          <w:sz w:val="24"/>
          <w:szCs w:val="24"/>
          <w:lang w:val="en-CA"/>
        </w:rPr>
        <w:t>Josée Boulanger, MA, PhD candidate, University of Ottawa</w:t>
      </w:r>
    </w:p>
    <w:p w:rsidR="43BF4EBE" w:rsidP="43BF4EBE" w:rsidRDefault="43BF4EBE" w14:paraId="73C53D2D" w14:textId="4466B728">
      <w:pPr>
        <w:pStyle w:val="Normal"/>
        <w:spacing w:line="240" w:lineRule="auto"/>
        <w:ind w:left="0"/>
        <w:rPr>
          <w:rFonts w:ascii="Times New Roman" w:hAnsi="Times New Roman" w:eastAsia="Times New Roman" w:cs="Times New Roman"/>
          <w:b w:val="0"/>
          <w:bCs w:val="0"/>
          <w:i w:val="0"/>
          <w:iCs w:val="0"/>
          <w:noProof w:val="0"/>
          <w:color w:val="auto"/>
          <w:sz w:val="22"/>
          <w:szCs w:val="22"/>
          <w:lang w:val="fr-FR"/>
        </w:rPr>
      </w:pPr>
      <w:proofErr w:type="gramStart"/>
      <w:r w:rsidRPr="43BF4EBE" w:rsidR="43BF4EBE">
        <w:rPr>
          <w:rFonts w:ascii="Times New Roman" w:hAnsi="Times New Roman" w:eastAsia="Times New Roman" w:cs="Times New Roman"/>
          <w:b w:val="1"/>
          <w:bCs w:val="1"/>
          <w:i w:val="0"/>
          <w:iCs w:val="0"/>
          <w:caps w:val="0"/>
          <w:smallCaps w:val="0"/>
          <w:noProof w:val="0"/>
          <w:color w:val="auto"/>
          <w:sz w:val="22"/>
          <w:szCs w:val="22"/>
          <w:lang w:val="fr-FR"/>
        </w:rPr>
        <w:t>Objectives:</w:t>
      </w:r>
      <w:proofErr w:type="gram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r w:rsidRPr="43BF4EBE" w:rsidR="43BF4EBE">
        <w:rPr>
          <w:rFonts w:ascii="Times New Roman" w:hAnsi="Times New Roman" w:eastAsia="Times New Roman" w:cs="Times New Roman"/>
          <w:b w:val="0"/>
          <w:bCs w:val="0"/>
          <w:i w:val="0"/>
          <w:iCs w:val="0"/>
          <w:noProof w:val="0"/>
          <w:color w:val="auto"/>
          <w:sz w:val="22"/>
          <w:szCs w:val="22"/>
          <w:lang w:val="en-US"/>
        </w:rPr>
        <w:t xml:space="preserve">The overarching purpose of my research was to explore the perspectives of people labelled with an intellectual disability (PLWID) on a good life and to create and share knowledge about the conditions that make it possible for PLWID to articulate their vision. The research was situated within the sociohistorical context of the province of Ontario. </w:t>
      </w:r>
      <w:r w:rsidRPr="43BF4EBE" w:rsidR="43BF4EBE">
        <w:rPr>
          <w:rFonts w:ascii="Times New Roman" w:hAnsi="Times New Roman" w:eastAsia="Times New Roman" w:cs="Times New Roman"/>
          <w:b w:val="0"/>
          <w:bCs w:val="0"/>
          <w:i w:val="0"/>
          <w:iCs w:val="0"/>
          <w:noProof w:val="0"/>
          <w:color w:val="auto"/>
          <w:sz w:val="22"/>
          <w:szCs w:val="22"/>
          <w:lang w:val="en-CA"/>
        </w:rPr>
        <w:t xml:space="preserve">My main research questions were: </w:t>
      </w:r>
      <w:r w:rsidRPr="43BF4EBE" w:rsidR="43BF4EBE">
        <w:rPr>
          <w:rFonts w:ascii="Times New Roman" w:hAnsi="Times New Roman" w:eastAsia="Times New Roman" w:cs="Times New Roman"/>
          <w:b w:val="0"/>
          <w:bCs w:val="0"/>
          <w:i w:val="0"/>
          <w:iCs w:val="0"/>
          <w:noProof w:val="0"/>
          <w:color w:val="auto"/>
          <w:sz w:val="22"/>
          <w:szCs w:val="22"/>
          <w:lang w:val="en-CA"/>
        </w:rPr>
        <w:t xml:space="preserve">1) What is a good life from the perspectives of PLWID who </w:t>
      </w:r>
      <w:r w:rsidRPr="43BF4EBE" w:rsidR="43BF4EBE">
        <w:rPr>
          <w:rFonts w:ascii="Times New Roman" w:hAnsi="Times New Roman" w:eastAsia="Times New Roman" w:cs="Times New Roman"/>
          <w:b w:val="0"/>
          <w:bCs w:val="0"/>
          <w:i w:val="0"/>
          <w:iCs w:val="0"/>
          <w:noProof w:val="0"/>
          <w:color w:val="auto"/>
          <w:sz w:val="22"/>
          <w:szCs w:val="22"/>
          <w:lang w:val="en-CA"/>
        </w:rPr>
        <w:t>use various forms of augmentative and alternative forms of communication (AAC) and, what can we learn from past advocacy efforts</w:t>
      </w:r>
      <w:r w:rsidRPr="43BF4EBE" w:rsidR="43BF4EBE">
        <w:rPr>
          <w:rFonts w:ascii="Times New Roman" w:hAnsi="Times New Roman" w:eastAsia="Times New Roman" w:cs="Times New Roman"/>
          <w:b w:val="0"/>
          <w:bCs w:val="0"/>
          <w:i w:val="0"/>
          <w:iCs w:val="0"/>
          <w:noProof w:val="0"/>
          <w:color w:val="auto"/>
          <w:sz w:val="22"/>
          <w:szCs w:val="22"/>
          <w:lang w:val="en-CA"/>
        </w:rPr>
        <w:t>? What are the possibilities and limitations offered by participatory audio/visual methods for enabling PLWID to articulate their vision of a good life?</w:t>
      </w:r>
    </w:p>
    <w:p w:rsidR="43BF4EBE" w:rsidP="43BF4EBE" w:rsidRDefault="43BF4EBE" w14:paraId="7A247741" w14:textId="79A28AA3">
      <w:pPr>
        <w:pStyle w:val="Normal"/>
        <w:spacing w:line="240" w:lineRule="auto"/>
        <w:rPr>
          <w:rFonts w:ascii="Times New Roman" w:hAnsi="Times New Roman" w:eastAsia="Times New Roman" w:cs="Times New Roman"/>
          <w:b w:val="0"/>
          <w:bCs w:val="0"/>
          <w:i w:val="0"/>
          <w:iCs w:val="0"/>
          <w:caps w:val="0"/>
          <w:smallCaps w:val="0"/>
          <w:noProof w:val="0"/>
          <w:color w:val="auto"/>
          <w:sz w:val="22"/>
          <w:szCs w:val="22"/>
          <w:lang w:val="fr-FR"/>
        </w:rPr>
      </w:pPr>
      <w:r w:rsidRPr="43BF4EBE" w:rsidR="43BF4EBE">
        <w:rPr>
          <w:rFonts w:ascii="Times New Roman" w:hAnsi="Times New Roman" w:eastAsia="Times New Roman" w:cs="Times New Roman"/>
          <w:b w:val="1"/>
          <w:bCs w:val="1"/>
          <w:i w:val="0"/>
          <w:iCs w:val="0"/>
          <w:caps w:val="0"/>
          <w:smallCaps w:val="0"/>
          <w:noProof w:val="0"/>
          <w:color w:val="auto"/>
          <w:sz w:val="22"/>
          <w:szCs w:val="22"/>
          <w:lang w:val="fr-FR"/>
        </w:rPr>
        <w:t xml:space="preserve">Methods: </w:t>
      </w:r>
      <w:r w:rsidRPr="43BF4EBE" w:rsidR="43BF4EBE">
        <w:rPr>
          <w:rFonts w:ascii="Times New Roman" w:hAnsi="Times New Roman" w:eastAsia="Times New Roman" w:cs="Times New Roman"/>
          <w:b w:val="0"/>
          <w:bCs w:val="0"/>
          <w:i w:val="0"/>
          <w:iCs w:val="0"/>
          <w:noProof w:val="0"/>
          <w:color w:val="auto"/>
          <w:sz w:val="22"/>
          <w:szCs w:val="22"/>
          <w:lang w:val="en-US"/>
        </w:rPr>
        <w:t>To explore these research questions, I used participatory audio/visual methods and combined approaches from supported decision-making (SDM) to facilitate thinking about and communicating ideas about a good life. A total of five adults identifying as having an intellectual or developmental disability and as facing significant daily barriers to communication took part in the study. A total of nine f</w:t>
      </w:r>
      <w:r w:rsidRPr="43BF4EBE" w:rsidR="43BF4EBE">
        <w:rPr>
          <w:rFonts w:ascii="Times New Roman" w:hAnsi="Times New Roman" w:eastAsia="Times New Roman" w:cs="Times New Roman"/>
          <w:b w:val="0"/>
          <w:bCs w:val="0"/>
          <w:i w:val="0"/>
          <w:iCs w:val="0"/>
          <w:noProof w:val="0"/>
          <w:color w:val="auto"/>
          <w:sz w:val="22"/>
          <w:szCs w:val="22"/>
          <w:lang w:val="en-US"/>
        </w:rPr>
        <w:t xml:space="preserve">amily members, support workers and friends also took part in the study at various stages and in different capacities. A visual representation of a </w:t>
      </w:r>
      <w:proofErr w:type="gramStart"/>
      <w:r w:rsidRPr="43BF4EBE" w:rsidR="43BF4EBE">
        <w:rPr>
          <w:rFonts w:ascii="Times New Roman" w:hAnsi="Times New Roman" w:eastAsia="Times New Roman" w:cs="Times New Roman"/>
          <w:b w:val="0"/>
          <w:bCs w:val="0"/>
          <w:i w:val="0"/>
          <w:iCs w:val="0"/>
          <w:noProof w:val="0"/>
          <w:color w:val="auto"/>
          <w:sz w:val="22"/>
          <w:szCs w:val="22"/>
          <w:lang w:val="en-US"/>
        </w:rPr>
        <w:t>quality of life</w:t>
      </w:r>
      <w:proofErr w:type="gramEnd"/>
      <w:r w:rsidRPr="43BF4EBE" w:rsidR="43BF4EBE">
        <w:rPr>
          <w:rFonts w:ascii="Times New Roman" w:hAnsi="Times New Roman" w:eastAsia="Times New Roman" w:cs="Times New Roman"/>
          <w:b w:val="0"/>
          <w:bCs w:val="0"/>
          <w:i w:val="0"/>
          <w:iCs w:val="0"/>
          <w:noProof w:val="0"/>
          <w:color w:val="auto"/>
          <w:sz w:val="22"/>
          <w:szCs w:val="22"/>
          <w:lang w:val="en-US"/>
        </w:rPr>
        <w:t xml:space="preserve"> framework linked to the Convention on the rights of persons with disabilities (Verdugo et al. 2012) served as a springboard to explore a good life with participants. </w:t>
      </w:r>
    </w:p>
    <w:p w:rsidR="43BF4EBE" w:rsidP="43BF4EBE" w:rsidRDefault="43BF4EBE" w14:paraId="391FE28B" w14:textId="1F767932">
      <w:pPr>
        <w:pStyle w:val="Normal"/>
        <w:bidi w:val="0"/>
        <w:spacing w:before="0" w:beforeAutospacing="off" w:after="160" w:afterAutospacing="off" w:line="240" w:lineRule="auto"/>
        <w:ind w:left="0" w:right="0"/>
        <w:jc w:val="left"/>
        <w:rPr>
          <w:rFonts w:ascii="Times New Roman" w:hAnsi="Times New Roman" w:eastAsia="Times New Roman" w:cs="Times New Roman"/>
          <w:b w:val="0"/>
          <w:bCs w:val="0"/>
          <w:i w:val="0"/>
          <w:iCs w:val="0"/>
          <w:caps w:val="0"/>
          <w:smallCaps w:val="0"/>
          <w:noProof w:val="0"/>
          <w:color w:val="auto"/>
          <w:sz w:val="22"/>
          <w:szCs w:val="22"/>
          <w:lang w:val="fr-FR"/>
        </w:rPr>
      </w:pPr>
      <w:proofErr w:type="spellStart"/>
      <w:r w:rsidRPr="43BF4EBE" w:rsidR="43BF4EBE">
        <w:rPr>
          <w:rFonts w:ascii="Times New Roman" w:hAnsi="Times New Roman" w:eastAsia="Times New Roman" w:cs="Times New Roman"/>
          <w:b w:val="1"/>
          <w:bCs w:val="1"/>
          <w:i w:val="0"/>
          <w:iCs w:val="0"/>
          <w:caps w:val="0"/>
          <w:smallCaps w:val="0"/>
          <w:noProof w:val="0"/>
          <w:color w:val="auto"/>
          <w:sz w:val="22"/>
          <w:szCs w:val="22"/>
          <w:lang w:val="fr-FR"/>
        </w:rPr>
        <w:t>Results</w:t>
      </w:r>
      <w:proofErr w:type="spellEnd"/>
      <w:r w:rsidRPr="43BF4EBE" w:rsidR="43BF4EBE">
        <w:rPr>
          <w:rFonts w:ascii="Times New Roman" w:hAnsi="Times New Roman" w:eastAsia="Times New Roman" w:cs="Times New Roman"/>
          <w:b w:val="1"/>
          <w:bCs w:val="1"/>
          <w:i w:val="0"/>
          <w:iCs w:val="0"/>
          <w:caps w:val="0"/>
          <w:smallCaps w:val="0"/>
          <w:noProof w:val="0"/>
          <w:color w:val="auto"/>
          <w:sz w:val="22"/>
          <w:szCs w:val="22"/>
          <w:lang w:val="fr-FR"/>
        </w:rPr>
        <w:t>:</w:t>
      </w:r>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Collaboratively</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a total of 34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video</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vignettes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were</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produced</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revealing</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that</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participants value participation (arts and sports) and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relationships</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family</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and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friends</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These</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results</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also</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reveal</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that</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individualized</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supports to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facilitate</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thinking</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choosing</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and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communicating</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ideas</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about the good, are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necessary</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for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meaningful</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participation in </w:t>
      </w:r>
      <w:proofErr w:type="spellStart"/>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research</w:t>
      </w:r>
      <w:proofErr w:type="spellEnd"/>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and for exercising autonomy.</w:t>
      </w:r>
    </w:p>
    <w:p w:rsidR="43BF4EBE" w:rsidP="43BF4EBE" w:rsidRDefault="43BF4EBE" w14:paraId="6D146CB7" w14:textId="0AEEDDCE">
      <w:pPr>
        <w:pStyle w:val="Normal"/>
        <w:spacing w:line="240" w:lineRule="auto"/>
        <w:rPr>
          <w:rFonts w:ascii="Times New Roman" w:hAnsi="Times New Roman" w:eastAsia="Times New Roman" w:cs="Times New Roman"/>
          <w:b w:val="0"/>
          <w:bCs w:val="0"/>
          <w:i w:val="0"/>
          <w:iCs w:val="0"/>
          <w:noProof w:val="0"/>
          <w:color w:val="auto"/>
          <w:sz w:val="22"/>
          <w:szCs w:val="22"/>
          <w:lang w:val="en-CA"/>
        </w:rPr>
      </w:pPr>
      <w:r w:rsidRPr="43BF4EBE" w:rsidR="43BF4EBE">
        <w:rPr>
          <w:rFonts w:ascii="Times New Roman" w:hAnsi="Times New Roman" w:eastAsia="Times New Roman" w:cs="Times New Roman"/>
          <w:b w:val="1"/>
          <w:bCs w:val="1"/>
          <w:i w:val="0"/>
          <w:iCs w:val="0"/>
          <w:caps w:val="0"/>
          <w:smallCaps w:val="0"/>
          <w:noProof w:val="0"/>
          <w:color w:val="auto"/>
          <w:sz w:val="22"/>
          <w:szCs w:val="22"/>
          <w:lang w:val="fr-FR"/>
        </w:rPr>
        <w:t>Discussion/Conclusions:</w:t>
      </w:r>
      <w:r w:rsidRPr="43BF4EBE" w:rsidR="43BF4EBE">
        <w:rPr>
          <w:rFonts w:ascii="Times New Roman" w:hAnsi="Times New Roman" w:eastAsia="Times New Roman" w:cs="Times New Roman"/>
          <w:b w:val="0"/>
          <w:bCs w:val="0"/>
          <w:i w:val="0"/>
          <w:iCs w:val="0"/>
          <w:caps w:val="0"/>
          <w:smallCaps w:val="0"/>
          <w:noProof w:val="0"/>
          <w:color w:val="auto"/>
          <w:sz w:val="22"/>
          <w:szCs w:val="22"/>
          <w:lang w:val="fr-FR"/>
        </w:rPr>
        <w:t xml:space="preserve"> </w:t>
      </w:r>
      <w:r w:rsidRPr="43BF4EBE" w:rsidR="43BF4EBE">
        <w:rPr>
          <w:rFonts w:ascii="Times New Roman" w:hAnsi="Times New Roman" w:eastAsia="Times New Roman" w:cs="Times New Roman"/>
          <w:b w:val="0"/>
          <w:bCs w:val="0"/>
          <w:i w:val="0"/>
          <w:iCs w:val="0"/>
          <w:noProof w:val="0"/>
          <w:color w:val="auto"/>
          <w:sz w:val="22"/>
          <w:szCs w:val="22"/>
          <w:lang w:val="en-CA"/>
        </w:rPr>
        <w:t>The findings of this research indicate the need to continue exploring methodological approaches that facilitate the participation of people with intellectual disabilities and others who face barriers to communication and cognition in research. The research documents how participatory audio/visual methods in combination with strategies drawn from supported decision-making provided practical assistance to people with intellectual disabilities when thinking about and communicating their ideas of the good.</w:t>
      </w:r>
      <w:r w:rsidRPr="43BF4EBE" w:rsidR="43BF4EBE">
        <w:rPr>
          <w:rFonts w:ascii="Times New Roman" w:hAnsi="Times New Roman" w:eastAsia="Times New Roman" w:cs="Times New Roman"/>
          <w:b w:val="0"/>
          <w:bCs w:val="0"/>
          <w:i w:val="0"/>
          <w:iCs w:val="0"/>
          <w:noProof w:val="0"/>
          <w:color w:val="auto"/>
          <w:sz w:val="22"/>
          <w:szCs w:val="22"/>
          <w:lang w:val="en-CA"/>
        </w:rPr>
        <w:t xml:space="preserve"> At an individual level, cognitive and communicative assistance that is tailored to each participant is a necessary condition for meaningful participation. At a societal level, this research also suggests that deep structural changes are needed to enable the direct participation of people with intellectual disabilities in the design, implementation and evaluation of supports and services meant to enable their full participation. A few possibilities are explored.</w:t>
      </w:r>
    </w:p>
    <w:p w:rsidR="43BF4EBE" w:rsidP="43BF4EBE" w:rsidRDefault="43BF4EBE" w14:paraId="095B7751" w14:textId="75E57338">
      <w:pPr>
        <w:pStyle w:val="Normal"/>
        <w:spacing w:line="240" w:lineRule="auto"/>
        <w:rPr>
          <w:rFonts w:ascii="Times New Roman" w:hAnsi="Times New Roman" w:eastAsia="Times New Roman" w:cs="Times New Roman"/>
          <w:color w:val="auto"/>
          <w:sz w:val="22"/>
          <w:szCs w:val="22"/>
        </w:rPr>
      </w:pPr>
      <w:r w:rsidRPr="43BF4EBE" w:rsidR="43BF4EBE">
        <w:rPr>
          <w:rFonts w:ascii="Times New Roman" w:hAnsi="Times New Roman" w:eastAsia="Times New Roman" w:cs="Times New Roman"/>
          <w:color w:val="auto"/>
          <w:sz w:val="22"/>
          <w:szCs w:val="22"/>
        </w:rPr>
        <w:t>Contact:</w:t>
      </w:r>
      <w:r w:rsidRPr="43BF4EBE" w:rsidR="43BF4EBE">
        <w:rPr>
          <w:rFonts w:ascii="Times New Roman" w:hAnsi="Times New Roman" w:eastAsia="Times New Roman" w:cs="Times New Roman"/>
          <w:color w:val="auto"/>
          <w:sz w:val="22"/>
          <w:szCs w:val="22"/>
        </w:rPr>
        <w:t xml:space="preserve"> Josée Boulanger, </w:t>
      </w:r>
      <w:r w:rsidRPr="43BF4EBE" w:rsidR="43BF4EBE">
        <w:rPr>
          <w:rFonts w:ascii="Times New Roman" w:hAnsi="Times New Roman" w:eastAsia="Times New Roman" w:cs="Times New Roman"/>
          <w:color w:val="auto"/>
          <w:sz w:val="22"/>
          <w:szCs w:val="22"/>
        </w:rPr>
        <w:t>University</w:t>
      </w:r>
      <w:r w:rsidRPr="43BF4EBE" w:rsidR="43BF4EBE">
        <w:rPr>
          <w:rFonts w:ascii="Times New Roman" w:hAnsi="Times New Roman" w:eastAsia="Times New Roman" w:cs="Times New Roman"/>
          <w:color w:val="auto"/>
          <w:sz w:val="22"/>
          <w:szCs w:val="22"/>
        </w:rPr>
        <w:t xml:space="preserve"> of </w:t>
      </w:r>
      <w:r w:rsidRPr="43BF4EBE" w:rsidR="43BF4EBE">
        <w:rPr>
          <w:rFonts w:ascii="Times New Roman" w:hAnsi="Times New Roman" w:eastAsia="Times New Roman" w:cs="Times New Roman"/>
          <w:color w:val="auto"/>
          <w:sz w:val="22"/>
          <w:szCs w:val="22"/>
        </w:rPr>
        <w:t>Ottawa:</w:t>
      </w:r>
      <w:r w:rsidRPr="43BF4EBE" w:rsidR="43BF4EBE">
        <w:rPr>
          <w:rFonts w:ascii="Times New Roman" w:hAnsi="Times New Roman" w:eastAsia="Times New Roman" w:cs="Times New Roman"/>
          <w:color w:val="auto"/>
          <w:sz w:val="22"/>
          <w:szCs w:val="22"/>
        </w:rPr>
        <w:t xml:space="preserve"> </w:t>
      </w:r>
      <w:hyperlink r:id="R02c04acf3df2494a">
        <w:r w:rsidRPr="43BF4EBE" w:rsidR="43BF4EBE">
          <w:rPr>
            <w:rStyle w:val="Hyperlink"/>
            <w:rFonts w:ascii="Times New Roman" w:hAnsi="Times New Roman" w:eastAsia="Times New Roman" w:cs="Times New Roman"/>
            <w:sz w:val="22"/>
            <w:szCs w:val="22"/>
          </w:rPr>
          <w:t>josee.boulanger@uottawa.ca</w:t>
        </w:r>
      </w:hyperlink>
      <w:r w:rsidRPr="43BF4EBE" w:rsidR="43BF4EBE">
        <w:rPr>
          <w:rFonts w:ascii="Times New Roman" w:hAnsi="Times New Roman" w:eastAsia="Times New Roman" w:cs="Times New Roman"/>
          <w:color w:val="auto"/>
          <w:sz w:val="22"/>
          <w:szCs w:val="22"/>
        </w:rPr>
        <w:t>, 613-255-3315</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FD9C7"/>
    <w:rsid w:val="01D83990"/>
    <w:rsid w:val="02488ED7"/>
    <w:rsid w:val="02F889CB"/>
    <w:rsid w:val="070AC523"/>
    <w:rsid w:val="08A69584"/>
    <w:rsid w:val="0A5B8E42"/>
    <w:rsid w:val="10E4CC09"/>
    <w:rsid w:val="12809C6A"/>
    <w:rsid w:val="1371055E"/>
    <w:rsid w:val="14362BA5"/>
    <w:rsid w:val="19B07C41"/>
    <w:rsid w:val="1A5889AF"/>
    <w:rsid w:val="1B953FA0"/>
    <w:rsid w:val="1D5FD9C7"/>
    <w:rsid w:val="20C7CB33"/>
    <w:rsid w:val="225260BD"/>
    <w:rsid w:val="226B891A"/>
    <w:rsid w:val="238F16AE"/>
    <w:rsid w:val="2407597B"/>
    <w:rsid w:val="247AEC1B"/>
    <w:rsid w:val="273EFA3D"/>
    <w:rsid w:val="2B18BEB8"/>
    <w:rsid w:val="2D79C0F3"/>
    <w:rsid w:val="2E505F7A"/>
    <w:rsid w:val="2FBD9EC2"/>
    <w:rsid w:val="31B88993"/>
    <w:rsid w:val="34377988"/>
    <w:rsid w:val="35D349E9"/>
    <w:rsid w:val="390AEAAB"/>
    <w:rsid w:val="3D364E60"/>
    <w:rsid w:val="3E1EC9CE"/>
    <w:rsid w:val="3F128CC1"/>
    <w:rsid w:val="40AE5D22"/>
    <w:rsid w:val="412E8D75"/>
    <w:rsid w:val="4278BE9C"/>
    <w:rsid w:val="42FA2877"/>
    <w:rsid w:val="43BF4EBE"/>
    <w:rsid w:val="45B05F5E"/>
    <w:rsid w:val="47258C2C"/>
    <w:rsid w:val="4A14D168"/>
    <w:rsid w:val="4AABA3FF"/>
    <w:rsid w:val="4B7D7D29"/>
    <w:rsid w:val="4CA10ABD"/>
    <w:rsid w:val="4D194D8A"/>
    <w:rsid w:val="4E270CC0"/>
    <w:rsid w:val="4EA3E314"/>
    <w:rsid w:val="51DB83D6"/>
    <w:rsid w:val="540959B8"/>
    <w:rsid w:val="56DA2C13"/>
    <w:rsid w:val="579ACA66"/>
    <w:rsid w:val="58319CFD"/>
    <w:rsid w:val="5A19BA5B"/>
    <w:rsid w:val="5C0F2119"/>
    <w:rsid w:val="61F1A7A0"/>
    <w:rsid w:val="620BA3E3"/>
    <w:rsid w:val="62653A40"/>
    <w:rsid w:val="65294862"/>
    <w:rsid w:val="68940DC4"/>
    <w:rsid w:val="6A704C25"/>
    <w:rsid w:val="6D677EE7"/>
    <w:rsid w:val="6F43BD48"/>
    <w:rsid w:val="701E57DE"/>
    <w:rsid w:val="701E57DE"/>
    <w:rsid w:val="74B15B01"/>
    <w:rsid w:val="7C701FE9"/>
    <w:rsid w:val="7CFCDAE6"/>
    <w:rsid w:val="7E583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D9C7"/>
  <w15:chartTrackingRefBased/>
  <w15:docId w15:val="{3D61FE90-3417-46A8-BACB-FD42EE2EC5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josee.boulanger@uottawa.ca" TargetMode="External" Id="R02c04acf3df2494a" /><Relationship Type="http://schemas.openxmlformats.org/officeDocument/2006/relationships/numbering" Target="numbering.xml" Id="R1f51199a295e4d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2022-02-13T19:09:04.7582375Z</dcterms:created>
  <dcterms:modified xsi:type="dcterms:W3CDTF">2022-02-13T19:57:08.5594113Z</dcterms:modified>
  <dc:creator>Josée Boulanger</dc:creator>
  <lastModifiedBy>Josée Boulanger</lastModifiedBy>
</coreProperties>
</file>