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26AC" w14:textId="3A845E1D" w:rsidR="00FF4AAC" w:rsidRPr="009D1C8A" w:rsidRDefault="00B81B84" w:rsidP="00B51293">
      <w:pPr>
        <w:spacing w:after="0" w:line="240" w:lineRule="auto"/>
        <w:jc w:val="center"/>
        <w:rPr>
          <w:rFonts w:ascii="Arial" w:hAnsi="Arial" w:cs="Arial"/>
          <w:b/>
          <w:bCs/>
        </w:rPr>
      </w:pPr>
      <w:r w:rsidRPr="009D1C8A">
        <w:rPr>
          <w:rFonts w:ascii="Arial" w:hAnsi="Arial" w:cs="Arial"/>
          <w:b/>
          <w:bCs/>
        </w:rPr>
        <w:t xml:space="preserve">THE EXPERIENCE OF </w:t>
      </w:r>
      <w:r w:rsidR="008E2FD3" w:rsidRPr="009D1C8A">
        <w:rPr>
          <w:rFonts w:ascii="Arial" w:hAnsi="Arial" w:cs="Arial"/>
          <w:b/>
          <w:bCs/>
        </w:rPr>
        <w:t xml:space="preserve">IMMIGRANT </w:t>
      </w:r>
      <w:r w:rsidR="002D2E28" w:rsidRPr="009D1C8A">
        <w:rPr>
          <w:rFonts w:ascii="Arial" w:hAnsi="Arial" w:cs="Arial"/>
          <w:b/>
          <w:bCs/>
        </w:rPr>
        <w:t xml:space="preserve">AND CANADIAN-BORN </w:t>
      </w:r>
      <w:r w:rsidR="008E2FD3" w:rsidRPr="009D1C8A">
        <w:rPr>
          <w:rFonts w:ascii="Arial" w:hAnsi="Arial" w:cs="Arial"/>
          <w:b/>
          <w:bCs/>
        </w:rPr>
        <w:t>FAMILIES OF CHILDREN WITH</w:t>
      </w:r>
      <w:r w:rsidR="002D2E28" w:rsidRPr="009D1C8A">
        <w:rPr>
          <w:rFonts w:ascii="Arial" w:hAnsi="Arial" w:cs="Arial"/>
          <w:b/>
          <w:bCs/>
        </w:rPr>
        <w:t xml:space="preserve"> </w:t>
      </w:r>
      <w:r w:rsidR="008E2FD3" w:rsidRPr="009D1C8A">
        <w:rPr>
          <w:rFonts w:ascii="Arial" w:hAnsi="Arial" w:cs="Arial"/>
          <w:b/>
          <w:bCs/>
        </w:rPr>
        <w:t>AUTISM SPECTRUM DISORDER</w:t>
      </w:r>
    </w:p>
    <w:p w14:paraId="7AAD04E9" w14:textId="5AA25FAB" w:rsidR="008E2FD3" w:rsidRPr="009D1C8A" w:rsidRDefault="008E2FD3" w:rsidP="00B51293">
      <w:pPr>
        <w:spacing w:after="0" w:line="240" w:lineRule="auto"/>
        <w:jc w:val="center"/>
        <w:rPr>
          <w:rFonts w:ascii="Arial" w:hAnsi="Arial" w:cs="Arial"/>
        </w:rPr>
      </w:pPr>
    </w:p>
    <w:p w14:paraId="223D1B3C" w14:textId="14268592" w:rsidR="008E2FD3" w:rsidRPr="009D1C8A" w:rsidRDefault="008E2FD3" w:rsidP="00B51293">
      <w:pPr>
        <w:spacing w:after="0" w:line="240" w:lineRule="auto"/>
        <w:jc w:val="center"/>
        <w:rPr>
          <w:rFonts w:ascii="Arial" w:hAnsi="Arial" w:cs="Arial"/>
          <w:b/>
          <w:bCs/>
        </w:rPr>
      </w:pPr>
      <w:r w:rsidRPr="009D1C8A">
        <w:rPr>
          <w:rFonts w:ascii="Arial" w:hAnsi="Arial" w:cs="Arial"/>
          <w:b/>
          <w:bCs/>
        </w:rPr>
        <w:t>Tian Kuan</w:t>
      </w:r>
      <w:r w:rsidRPr="009D1C8A">
        <w:rPr>
          <w:rFonts w:ascii="Arial" w:hAnsi="Arial" w:cs="Arial"/>
          <w:b/>
          <w:bCs/>
          <w:vertAlign w:val="superscript"/>
        </w:rPr>
        <w:t>1</w:t>
      </w:r>
      <w:r w:rsidRPr="009D1C8A">
        <w:rPr>
          <w:rFonts w:ascii="Arial" w:hAnsi="Arial" w:cs="Arial"/>
          <w:b/>
          <w:bCs/>
        </w:rPr>
        <w:t>, Odette Weiss</w:t>
      </w:r>
      <w:r w:rsidRPr="009D1C8A">
        <w:rPr>
          <w:rFonts w:ascii="Arial" w:hAnsi="Arial" w:cs="Arial"/>
          <w:b/>
          <w:bCs/>
          <w:vertAlign w:val="superscript"/>
        </w:rPr>
        <w:t>2</w:t>
      </w:r>
      <w:r w:rsidRPr="009D1C8A">
        <w:rPr>
          <w:rFonts w:ascii="Arial" w:hAnsi="Arial" w:cs="Arial"/>
          <w:b/>
          <w:bCs/>
        </w:rPr>
        <w:t>, Adrienne Perry</w:t>
      </w:r>
      <w:r w:rsidRPr="009D1C8A">
        <w:rPr>
          <w:rFonts w:ascii="Arial" w:hAnsi="Arial" w:cs="Arial"/>
          <w:b/>
          <w:bCs/>
          <w:vertAlign w:val="superscript"/>
        </w:rPr>
        <w:t>1</w:t>
      </w:r>
    </w:p>
    <w:p w14:paraId="3A03A020" w14:textId="23C3C39A" w:rsidR="00B81B84" w:rsidRPr="009D1C8A" w:rsidRDefault="008E2FD3" w:rsidP="00B51293">
      <w:pPr>
        <w:spacing w:after="0" w:line="240" w:lineRule="auto"/>
        <w:jc w:val="center"/>
        <w:rPr>
          <w:rFonts w:ascii="Arial" w:hAnsi="Arial" w:cs="Arial"/>
          <w:b/>
          <w:bCs/>
        </w:rPr>
      </w:pPr>
      <w:r w:rsidRPr="009D1C8A">
        <w:rPr>
          <w:rFonts w:ascii="Arial" w:hAnsi="Arial" w:cs="Arial"/>
          <w:b/>
          <w:bCs/>
          <w:vertAlign w:val="superscript"/>
        </w:rPr>
        <w:t>1</w:t>
      </w:r>
      <w:r w:rsidR="00A8741A">
        <w:rPr>
          <w:rFonts w:ascii="Arial" w:hAnsi="Arial" w:cs="Arial"/>
          <w:b/>
          <w:bCs/>
        </w:rPr>
        <w:t>Y</w:t>
      </w:r>
      <w:r w:rsidRPr="009D1C8A">
        <w:rPr>
          <w:rFonts w:ascii="Arial" w:hAnsi="Arial" w:cs="Arial"/>
          <w:b/>
          <w:bCs/>
        </w:rPr>
        <w:t xml:space="preserve">ork University, </w:t>
      </w:r>
      <w:r w:rsidRPr="009D1C8A">
        <w:rPr>
          <w:rFonts w:ascii="Arial" w:hAnsi="Arial" w:cs="Arial"/>
          <w:b/>
          <w:bCs/>
          <w:vertAlign w:val="superscript"/>
        </w:rPr>
        <w:t>2</w:t>
      </w:r>
      <w:r w:rsidRPr="009D1C8A">
        <w:rPr>
          <w:rFonts w:ascii="Arial" w:hAnsi="Arial" w:cs="Arial"/>
          <w:b/>
          <w:bCs/>
        </w:rPr>
        <w:t>Surrey Place Centre</w:t>
      </w:r>
    </w:p>
    <w:p w14:paraId="326AEBF3" w14:textId="77777777" w:rsidR="00240C62" w:rsidRPr="009D1C8A" w:rsidRDefault="00240C62" w:rsidP="00B51293">
      <w:pPr>
        <w:spacing w:after="0" w:line="240" w:lineRule="auto"/>
        <w:jc w:val="center"/>
        <w:rPr>
          <w:rFonts w:ascii="Arial" w:hAnsi="Arial" w:cs="Arial"/>
          <w:b/>
          <w:bCs/>
        </w:rPr>
      </w:pPr>
    </w:p>
    <w:p w14:paraId="6DB75C1E" w14:textId="123B3A80" w:rsidR="000A2B55" w:rsidRPr="009D1C8A" w:rsidRDefault="00DC5FFC" w:rsidP="00B51293">
      <w:pPr>
        <w:spacing w:line="240" w:lineRule="auto"/>
        <w:rPr>
          <w:rFonts w:ascii="Arial" w:hAnsi="Arial" w:cs="Arial"/>
        </w:rPr>
      </w:pPr>
      <w:r w:rsidRPr="009D1C8A">
        <w:rPr>
          <w:rFonts w:ascii="Arial" w:hAnsi="Arial" w:cs="Arial"/>
          <w:b/>
          <w:bCs/>
        </w:rPr>
        <w:t>Objectives:</w:t>
      </w:r>
      <w:r w:rsidRPr="009D1C8A">
        <w:rPr>
          <w:rFonts w:ascii="Arial" w:hAnsi="Arial" w:cs="Arial"/>
        </w:rPr>
        <w:t xml:space="preserve"> </w:t>
      </w:r>
      <w:r w:rsidR="00F82083" w:rsidRPr="009D1C8A">
        <w:rPr>
          <w:rFonts w:ascii="Arial" w:hAnsi="Arial" w:cs="Arial"/>
        </w:rPr>
        <w:t>P</w:t>
      </w:r>
      <w:r w:rsidRPr="009D1C8A">
        <w:rPr>
          <w:rFonts w:ascii="Arial" w:hAnsi="Arial" w:cs="Arial"/>
        </w:rPr>
        <w:t xml:space="preserve">arents of children with autism spectrum disorder (ASD) experience major impacts on the family. The Perry Model of Stress </w:t>
      </w:r>
      <w:r w:rsidR="0038266B" w:rsidRPr="009D1C8A">
        <w:rPr>
          <w:rFonts w:ascii="Arial" w:hAnsi="Arial" w:cs="Arial"/>
        </w:rPr>
        <w:t>conceptualizes</w:t>
      </w:r>
      <w:r w:rsidRPr="009D1C8A">
        <w:rPr>
          <w:rFonts w:ascii="Arial" w:hAnsi="Arial" w:cs="Arial"/>
        </w:rPr>
        <w:t xml:space="preserve"> the experience of parents, positing that stressors (child characteristics and other life stressors), resources (individual personal resources and family system resources), and supports (informal social support and formal supports </w:t>
      </w:r>
      <w:r w:rsidR="003343FE" w:rsidRPr="009D1C8A">
        <w:rPr>
          <w:rFonts w:ascii="Arial" w:hAnsi="Arial" w:cs="Arial"/>
        </w:rPr>
        <w:t>or</w:t>
      </w:r>
      <w:r w:rsidRPr="009D1C8A">
        <w:rPr>
          <w:rFonts w:ascii="Arial" w:hAnsi="Arial" w:cs="Arial"/>
        </w:rPr>
        <w:t xml:space="preserve"> services) should be </w:t>
      </w:r>
      <w:r w:rsidR="003A1997" w:rsidRPr="009D1C8A">
        <w:rPr>
          <w:rFonts w:ascii="Arial" w:hAnsi="Arial" w:cs="Arial"/>
        </w:rPr>
        <w:t xml:space="preserve">holistically </w:t>
      </w:r>
      <w:r w:rsidRPr="009D1C8A">
        <w:rPr>
          <w:rFonts w:ascii="Arial" w:hAnsi="Arial" w:cs="Arial"/>
        </w:rPr>
        <w:t xml:space="preserve">considered </w:t>
      </w:r>
      <w:r w:rsidR="003A1997" w:rsidRPr="009D1C8A">
        <w:rPr>
          <w:rFonts w:ascii="Arial" w:hAnsi="Arial" w:cs="Arial"/>
        </w:rPr>
        <w:t>to understand</w:t>
      </w:r>
      <w:r w:rsidRPr="009D1C8A">
        <w:rPr>
          <w:rFonts w:ascii="Arial" w:hAnsi="Arial" w:cs="Arial"/>
        </w:rPr>
        <w:t xml:space="preserve"> both negative and positive family impacts of raising a child with ASD</w:t>
      </w:r>
      <w:r w:rsidR="00721330" w:rsidRPr="009D1C8A">
        <w:rPr>
          <w:rFonts w:ascii="Arial" w:hAnsi="Arial" w:cs="Arial"/>
        </w:rPr>
        <w:t xml:space="preserve"> (Perry, 2004)</w:t>
      </w:r>
      <w:r w:rsidRPr="009D1C8A">
        <w:rPr>
          <w:rFonts w:ascii="Arial" w:hAnsi="Arial" w:cs="Arial"/>
        </w:rPr>
        <w:t xml:space="preserve">. Several of these </w:t>
      </w:r>
      <w:r w:rsidR="004C0657" w:rsidRPr="009D1C8A">
        <w:rPr>
          <w:rFonts w:ascii="Arial" w:hAnsi="Arial" w:cs="Arial"/>
        </w:rPr>
        <w:t>domains</w:t>
      </w:r>
      <w:r w:rsidRPr="009D1C8A">
        <w:rPr>
          <w:rFonts w:ascii="Arial" w:hAnsi="Arial" w:cs="Arial"/>
        </w:rPr>
        <w:t xml:space="preserve"> </w:t>
      </w:r>
      <w:r w:rsidR="004C0657" w:rsidRPr="009D1C8A">
        <w:rPr>
          <w:rFonts w:ascii="Arial" w:hAnsi="Arial" w:cs="Arial"/>
        </w:rPr>
        <w:t>may</w:t>
      </w:r>
      <w:r w:rsidRPr="009D1C8A">
        <w:rPr>
          <w:rFonts w:ascii="Arial" w:hAnsi="Arial" w:cs="Arial"/>
        </w:rPr>
        <w:t xml:space="preserve"> differ for immigrant families</w:t>
      </w:r>
      <w:r w:rsidR="00EA4197" w:rsidRPr="009D1C8A">
        <w:rPr>
          <w:rFonts w:ascii="Arial" w:hAnsi="Arial" w:cs="Arial"/>
        </w:rPr>
        <w:t xml:space="preserve">, who are </w:t>
      </w:r>
      <w:r w:rsidRPr="009D1C8A">
        <w:rPr>
          <w:rFonts w:ascii="Arial" w:hAnsi="Arial" w:cs="Arial"/>
        </w:rPr>
        <w:t>often not included in research and</w:t>
      </w:r>
      <w:r w:rsidR="009660F5">
        <w:rPr>
          <w:rFonts w:ascii="Arial" w:hAnsi="Arial" w:cs="Arial"/>
        </w:rPr>
        <w:t>, therefore,</w:t>
      </w:r>
      <w:r w:rsidRPr="009D1C8A">
        <w:rPr>
          <w:rFonts w:ascii="Arial" w:hAnsi="Arial" w:cs="Arial"/>
        </w:rPr>
        <w:t xml:space="preserve"> differences between Canadian-born and immigrant parents are unknown. The current study examine</w:t>
      </w:r>
      <w:r w:rsidR="009660F5">
        <w:rPr>
          <w:rFonts w:ascii="Arial" w:hAnsi="Arial" w:cs="Arial"/>
        </w:rPr>
        <w:t>d</w:t>
      </w:r>
      <w:r w:rsidRPr="009D1C8A">
        <w:rPr>
          <w:rFonts w:ascii="Arial" w:hAnsi="Arial" w:cs="Arial"/>
        </w:rPr>
        <w:t xml:space="preserve"> </w:t>
      </w:r>
      <w:r w:rsidR="00C5595C" w:rsidRPr="009D1C8A">
        <w:rPr>
          <w:rFonts w:ascii="Arial" w:hAnsi="Arial" w:cs="Arial"/>
        </w:rPr>
        <w:t>and compare</w:t>
      </w:r>
      <w:r w:rsidR="00495CC5">
        <w:rPr>
          <w:rFonts w:ascii="Arial" w:hAnsi="Arial" w:cs="Arial"/>
        </w:rPr>
        <w:t>d</w:t>
      </w:r>
      <w:r w:rsidR="00C5595C" w:rsidRPr="009D1C8A">
        <w:rPr>
          <w:rFonts w:ascii="Arial" w:hAnsi="Arial" w:cs="Arial"/>
        </w:rPr>
        <w:t xml:space="preserve"> </w:t>
      </w:r>
      <w:r w:rsidRPr="009D1C8A">
        <w:rPr>
          <w:rFonts w:ascii="Arial" w:hAnsi="Arial" w:cs="Arial"/>
        </w:rPr>
        <w:t>the experiences of immigrant and Canadian-born parents of children with ASD.</w:t>
      </w:r>
    </w:p>
    <w:p w14:paraId="2832CCC2" w14:textId="41B2BB62" w:rsidR="000A2B55" w:rsidRPr="009D1C8A" w:rsidRDefault="003A2F70" w:rsidP="00B51293">
      <w:pPr>
        <w:spacing w:line="240" w:lineRule="auto"/>
        <w:rPr>
          <w:rFonts w:ascii="Arial" w:hAnsi="Arial" w:cs="Arial"/>
        </w:rPr>
      </w:pPr>
      <w:r w:rsidRPr="009D1C8A">
        <w:rPr>
          <w:rFonts w:ascii="Arial" w:hAnsi="Arial" w:cs="Arial"/>
          <w:b/>
          <w:bCs/>
        </w:rPr>
        <w:t>Methods:</w:t>
      </w:r>
      <w:r w:rsidR="00071E54" w:rsidRPr="009D1C8A">
        <w:rPr>
          <w:rFonts w:ascii="Arial" w:hAnsi="Arial" w:cs="Arial"/>
        </w:rPr>
        <w:t xml:space="preserve"> </w:t>
      </w:r>
      <w:r w:rsidR="00D32BDC" w:rsidRPr="009D1C8A">
        <w:rPr>
          <w:rFonts w:ascii="Arial" w:hAnsi="Arial" w:cs="Arial"/>
        </w:rPr>
        <w:t>65 immigrant and 95 Canadian-born p</w:t>
      </w:r>
      <w:r w:rsidR="00071E54" w:rsidRPr="009D1C8A">
        <w:rPr>
          <w:rFonts w:ascii="Arial" w:hAnsi="Arial" w:cs="Arial"/>
        </w:rPr>
        <w:t>arents of children with ASD were surveyed at Surrey Place Centre</w:t>
      </w:r>
      <w:r w:rsidR="00495CC5">
        <w:rPr>
          <w:rFonts w:ascii="Arial" w:hAnsi="Arial" w:cs="Arial"/>
        </w:rPr>
        <w:t>, for another unrelated study (O. Weiss, 2020)</w:t>
      </w:r>
      <w:r w:rsidR="00071E54" w:rsidRPr="009D1C8A">
        <w:rPr>
          <w:rFonts w:ascii="Arial" w:hAnsi="Arial" w:cs="Arial"/>
        </w:rPr>
        <w:t xml:space="preserve">. </w:t>
      </w:r>
      <w:r w:rsidR="00495CC5">
        <w:rPr>
          <w:rFonts w:ascii="Arial" w:hAnsi="Arial" w:cs="Arial"/>
        </w:rPr>
        <w:t xml:space="preserve">Immigrant parents were born in </w:t>
      </w:r>
      <w:r w:rsidR="00C91F89">
        <w:rPr>
          <w:rFonts w:ascii="Arial" w:hAnsi="Arial" w:cs="Arial"/>
        </w:rPr>
        <w:t>37</w:t>
      </w:r>
      <w:r w:rsidR="00495CC5">
        <w:rPr>
          <w:rFonts w:ascii="Arial" w:hAnsi="Arial" w:cs="Arial"/>
        </w:rPr>
        <w:t xml:space="preserve"> countries with m</w:t>
      </w:r>
      <w:r w:rsidR="00A136A9" w:rsidRPr="009D1C8A">
        <w:rPr>
          <w:rFonts w:ascii="Arial" w:hAnsi="Arial" w:cs="Arial"/>
        </w:rPr>
        <w:t>ost</w:t>
      </w:r>
      <w:r w:rsidR="000C1FA2" w:rsidRPr="009D1C8A">
        <w:rPr>
          <w:rFonts w:ascii="Arial" w:hAnsi="Arial" w:cs="Arial"/>
        </w:rPr>
        <w:t xml:space="preserve"> from East Asia, Europe</w:t>
      </w:r>
      <w:r w:rsidR="006D63FF" w:rsidRPr="009D1C8A">
        <w:rPr>
          <w:rFonts w:ascii="Arial" w:hAnsi="Arial" w:cs="Arial"/>
        </w:rPr>
        <w:t>,</w:t>
      </w:r>
      <w:r w:rsidR="000C1FA2" w:rsidRPr="009D1C8A">
        <w:rPr>
          <w:rFonts w:ascii="Arial" w:hAnsi="Arial" w:cs="Arial"/>
        </w:rPr>
        <w:t xml:space="preserve"> and South Asia. </w:t>
      </w:r>
      <w:r w:rsidR="00A11878" w:rsidRPr="009D1C8A">
        <w:rPr>
          <w:rFonts w:ascii="Arial" w:hAnsi="Arial" w:cs="Arial"/>
        </w:rPr>
        <w:t xml:space="preserve">Of the </w:t>
      </w:r>
      <w:r w:rsidR="00BA601C" w:rsidRPr="009D1C8A">
        <w:rPr>
          <w:rFonts w:ascii="Arial" w:hAnsi="Arial" w:cs="Arial"/>
        </w:rPr>
        <w:t xml:space="preserve">entire </w:t>
      </w:r>
      <w:r w:rsidR="00A11878" w:rsidRPr="009D1C8A">
        <w:rPr>
          <w:rFonts w:ascii="Arial" w:hAnsi="Arial" w:cs="Arial"/>
        </w:rPr>
        <w:t xml:space="preserve">sample, </w:t>
      </w:r>
      <w:r w:rsidR="00A42C89">
        <w:rPr>
          <w:rFonts w:ascii="Arial" w:hAnsi="Arial" w:cs="Arial"/>
        </w:rPr>
        <w:t xml:space="preserve">85% of </w:t>
      </w:r>
      <w:r w:rsidR="00A11878" w:rsidRPr="009D1C8A">
        <w:rPr>
          <w:rFonts w:ascii="Arial" w:hAnsi="Arial" w:cs="Arial"/>
        </w:rPr>
        <w:t>p</w:t>
      </w:r>
      <w:r w:rsidR="00B72E5D" w:rsidRPr="009D1C8A">
        <w:rPr>
          <w:rFonts w:ascii="Arial" w:hAnsi="Arial" w:cs="Arial"/>
        </w:rPr>
        <w:t xml:space="preserve">arents were </w:t>
      </w:r>
      <w:r w:rsidR="00071E54" w:rsidRPr="009D1C8A">
        <w:rPr>
          <w:rFonts w:ascii="Arial" w:hAnsi="Arial" w:cs="Arial"/>
        </w:rPr>
        <w:t>married</w:t>
      </w:r>
      <w:r w:rsidR="00A42C89">
        <w:rPr>
          <w:rFonts w:ascii="Arial" w:hAnsi="Arial" w:cs="Arial"/>
        </w:rPr>
        <w:t>,</w:t>
      </w:r>
      <w:r w:rsidR="00071E54" w:rsidRPr="009D1C8A">
        <w:rPr>
          <w:rFonts w:ascii="Arial" w:hAnsi="Arial" w:cs="Arial"/>
        </w:rPr>
        <w:t xml:space="preserve"> </w:t>
      </w:r>
      <w:r w:rsidR="00C644CB">
        <w:rPr>
          <w:rFonts w:ascii="Arial" w:hAnsi="Arial" w:cs="Arial"/>
        </w:rPr>
        <w:t>the</w:t>
      </w:r>
      <w:r w:rsidR="00071E54" w:rsidRPr="009D1C8A">
        <w:rPr>
          <w:rFonts w:ascii="Arial" w:hAnsi="Arial" w:cs="Arial"/>
        </w:rPr>
        <w:t xml:space="preserve"> mean age </w:t>
      </w:r>
      <w:r w:rsidR="00C644CB">
        <w:rPr>
          <w:rFonts w:ascii="Arial" w:hAnsi="Arial" w:cs="Arial"/>
        </w:rPr>
        <w:t xml:space="preserve">was </w:t>
      </w:r>
      <w:r w:rsidR="00071E54" w:rsidRPr="009D1C8A">
        <w:rPr>
          <w:rFonts w:ascii="Arial" w:hAnsi="Arial" w:cs="Arial"/>
        </w:rPr>
        <w:t>43.65 (</w:t>
      </w:r>
      <w:r w:rsidR="00071E54" w:rsidRPr="009D1C8A">
        <w:rPr>
          <w:rFonts w:ascii="Arial" w:hAnsi="Arial" w:cs="Arial"/>
          <w:i/>
          <w:iCs/>
        </w:rPr>
        <w:t>SD</w:t>
      </w:r>
      <w:r w:rsidR="00071E54" w:rsidRPr="009D1C8A">
        <w:rPr>
          <w:rFonts w:ascii="Arial" w:hAnsi="Arial" w:cs="Arial"/>
        </w:rPr>
        <w:t xml:space="preserve"> = 6.64)</w:t>
      </w:r>
      <w:r w:rsidR="009D1C8A" w:rsidRPr="009D1C8A">
        <w:rPr>
          <w:rFonts w:ascii="Arial" w:hAnsi="Arial" w:cs="Arial"/>
        </w:rPr>
        <w:t xml:space="preserve">, and the </w:t>
      </w:r>
      <w:r w:rsidR="005D68B2">
        <w:rPr>
          <w:rFonts w:ascii="Arial" w:hAnsi="Arial" w:cs="Arial"/>
        </w:rPr>
        <w:t xml:space="preserve">mean </w:t>
      </w:r>
      <w:r w:rsidR="009D1C8A" w:rsidRPr="009D1C8A">
        <w:rPr>
          <w:rFonts w:ascii="Arial" w:hAnsi="Arial" w:cs="Arial"/>
        </w:rPr>
        <w:t>Barratt score of socioeconomic status was 48.02 (</w:t>
      </w:r>
      <w:r w:rsidR="009D1C8A" w:rsidRPr="009D1C8A">
        <w:rPr>
          <w:rFonts w:ascii="Arial" w:hAnsi="Arial" w:cs="Arial"/>
          <w:i/>
          <w:iCs/>
        </w:rPr>
        <w:t xml:space="preserve">SD </w:t>
      </w:r>
      <w:r w:rsidR="009D1C8A" w:rsidRPr="009D1C8A">
        <w:rPr>
          <w:rFonts w:ascii="Arial" w:hAnsi="Arial" w:cs="Arial"/>
        </w:rPr>
        <w:t>= 10.76)</w:t>
      </w:r>
      <w:r w:rsidR="00071E54" w:rsidRPr="009D1C8A">
        <w:rPr>
          <w:rFonts w:ascii="Arial" w:hAnsi="Arial" w:cs="Arial"/>
        </w:rPr>
        <w:t>.</w:t>
      </w:r>
      <w:r w:rsidR="003B35D1" w:rsidRPr="009D1C8A">
        <w:rPr>
          <w:rFonts w:ascii="Arial" w:hAnsi="Arial" w:cs="Arial"/>
        </w:rPr>
        <w:t xml:space="preserve"> </w:t>
      </w:r>
      <w:r w:rsidR="006A0A59" w:rsidRPr="009D1C8A">
        <w:rPr>
          <w:rFonts w:ascii="Arial" w:hAnsi="Arial" w:cs="Arial"/>
        </w:rPr>
        <w:t xml:space="preserve">The </w:t>
      </w:r>
      <w:r w:rsidR="009660F5">
        <w:rPr>
          <w:rFonts w:ascii="Arial" w:hAnsi="Arial" w:cs="Arial"/>
        </w:rPr>
        <w:t>measures</w:t>
      </w:r>
      <w:r w:rsidR="00B74327">
        <w:rPr>
          <w:rFonts w:ascii="Arial" w:hAnsi="Arial" w:cs="Arial"/>
        </w:rPr>
        <w:t xml:space="preserve"> used in the survey </w:t>
      </w:r>
      <w:r w:rsidR="00A26AE5">
        <w:rPr>
          <w:rFonts w:ascii="Arial" w:hAnsi="Arial" w:cs="Arial"/>
        </w:rPr>
        <w:t>for</w:t>
      </w:r>
      <w:r w:rsidR="009660F5">
        <w:rPr>
          <w:rFonts w:ascii="Arial" w:hAnsi="Arial" w:cs="Arial"/>
        </w:rPr>
        <w:t xml:space="preserve"> </w:t>
      </w:r>
      <w:r w:rsidR="009660F5" w:rsidRPr="009D1C8A">
        <w:rPr>
          <w:rFonts w:ascii="Arial" w:hAnsi="Arial" w:cs="Arial"/>
        </w:rPr>
        <w:t>stressors, resources</w:t>
      </w:r>
      <w:r w:rsidR="005444D8">
        <w:rPr>
          <w:rFonts w:ascii="Arial" w:hAnsi="Arial" w:cs="Arial"/>
        </w:rPr>
        <w:t>,</w:t>
      </w:r>
      <w:r w:rsidR="009660F5" w:rsidRPr="009D1C8A">
        <w:rPr>
          <w:rFonts w:ascii="Arial" w:hAnsi="Arial" w:cs="Arial"/>
        </w:rPr>
        <w:t xml:space="preserve"> and supports </w:t>
      </w:r>
      <w:r w:rsidR="009660F5">
        <w:rPr>
          <w:rFonts w:ascii="Arial" w:hAnsi="Arial" w:cs="Arial"/>
        </w:rPr>
        <w:t>were:</w:t>
      </w:r>
      <w:r w:rsidR="008266BC">
        <w:rPr>
          <w:rFonts w:ascii="Arial" w:hAnsi="Arial" w:cs="Arial"/>
        </w:rPr>
        <w:t xml:space="preserve"> </w:t>
      </w:r>
      <w:r w:rsidR="00071E54" w:rsidRPr="009D1C8A">
        <w:rPr>
          <w:rFonts w:ascii="Arial" w:hAnsi="Arial" w:cs="Arial"/>
        </w:rPr>
        <w:t xml:space="preserve">GO4KIDDS Brief Adaptive Scale (Perry et al., 2015), stressful events for the family and child measure (Perry &amp; </w:t>
      </w:r>
      <w:r w:rsidR="00D57206" w:rsidRPr="009D1C8A">
        <w:rPr>
          <w:rFonts w:ascii="Arial" w:hAnsi="Arial" w:cs="Arial"/>
        </w:rPr>
        <w:t xml:space="preserve">J. </w:t>
      </w:r>
      <w:r w:rsidR="00071E54" w:rsidRPr="009D1C8A">
        <w:rPr>
          <w:rFonts w:ascii="Arial" w:hAnsi="Arial" w:cs="Arial"/>
        </w:rPr>
        <w:t xml:space="preserve">Weiss, 2008), Brief COPE (Carver, 1997), Inventory of Family Protective Factors (Gardner et al., 2008), informal social support measure (Dunst et al., 1984), and a formal supports and services checklist </w:t>
      </w:r>
      <w:r w:rsidR="00893EAB" w:rsidRPr="009D1C8A">
        <w:rPr>
          <w:rFonts w:ascii="Arial" w:hAnsi="Arial" w:cs="Arial"/>
        </w:rPr>
        <w:t>(</w:t>
      </w:r>
      <w:r w:rsidR="00D57206" w:rsidRPr="009D1C8A">
        <w:rPr>
          <w:rFonts w:ascii="Arial" w:hAnsi="Arial" w:cs="Arial"/>
        </w:rPr>
        <w:t xml:space="preserve">O. </w:t>
      </w:r>
      <w:r w:rsidR="00893EAB" w:rsidRPr="009D1C8A">
        <w:rPr>
          <w:rFonts w:ascii="Arial" w:hAnsi="Arial" w:cs="Arial"/>
        </w:rPr>
        <w:t>Weiss, 2020)</w:t>
      </w:r>
      <w:r w:rsidR="009660F5">
        <w:rPr>
          <w:rFonts w:ascii="Arial" w:hAnsi="Arial" w:cs="Arial"/>
        </w:rPr>
        <w:t>.</w:t>
      </w:r>
      <w:r w:rsidR="00893EAB" w:rsidRPr="009D1C8A">
        <w:rPr>
          <w:rFonts w:ascii="Arial" w:hAnsi="Arial" w:cs="Arial"/>
        </w:rPr>
        <w:t xml:space="preserve"> </w:t>
      </w:r>
      <w:r w:rsidR="00071E54" w:rsidRPr="009D1C8A">
        <w:rPr>
          <w:rFonts w:ascii="Arial" w:hAnsi="Arial" w:cs="Arial"/>
        </w:rPr>
        <w:t xml:space="preserve">To measure the negative and positive impacts of </w:t>
      </w:r>
      <w:r w:rsidR="002451CF">
        <w:rPr>
          <w:rFonts w:ascii="Arial" w:hAnsi="Arial" w:cs="Arial"/>
        </w:rPr>
        <w:t>raising</w:t>
      </w:r>
      <w:r w:rsidR="00071E54" w:rsidRPr="009D1C8A">
        <w:rPr>
          <w:rFonts w:ascii="Arial" w:hAnsi="Arial" w:cs="Arial"/>
        </w:rPr>
        <w:t xml:space="preserve"> a child with ASD, the Family Impact of Childhood Disability (</w:t>
      </w:r>
      <w:proofErr w:type="spellStart"/>
      <w:r w:rsidR="00071E54" w:rsidRPr="009D1C8A">
        <w:rPr>
          <w:rFonts w:ascii="Arial" w:hAnsi="Arial" w:cs="Arial"/>
        </w:rPr>
        <w:t>Trute</w:t>
      </w:r>
      <w:proofErr w:type="spellEnd"/>
      <w:r w:rsidR="00071E54" w:rsidRPr="009D1C8A">
        <w:rPr>
          <w:rFonts w:ascii="Arial" w:hAnsi="Arial" w:cs="Arial"/>
        </w:rPr>
        <w:t xml:space="preserve"> &amp; Hiebert-Murphy, 2002) was used.</w:t>
      </w:r>
      <w:r w:rsidR="00C47D30" w:rsidRPr="009D1C8A">
        <w:rPr>
          <w:rFonts w:ascii="Arial" w:hAnsi="Arial" w:cs="Arial"/>
        </w:rPr>
        <w:t xml:space="preserve"> </w:t>
      </w:r>
      <w:r w:rsidR="00EE0168" w:rsidRPr="009D1C8A">
        <w:rPr>
          <w:rFonts w:ascii="Arial" w:hAnsi="Arial" w:cs="Arial"/>
        </w:rPr>
        <w:t>D</w:t>
      </w:r>
      <w:r w:rsidR="00C47D30" w:rsidRPr="009D1C8A">
        <w:rPr>
          <w:rFonts w:ascii="Arial" w:hAnsi="Arial" w:cs="Arial"/>
        </w:rPr>
        <w:t xml:space="preserve">ifferences </w:t>
      </w:r>
      <w:r w:rsidR="00CD5E20" w:rsidRPr="009D1C8A">
        <w:rPr>
          <w:rFonts w:ascii="Arial" w:hAnsi="Arial" w:cs="Arial"/>
        </w:rPr>
        <w:t>in</w:t>
      </w:r>
      <w:r w:rsidR="00C47D30" w:rsidRPr="009D1C8A">
        <w:rPr>
          <w:rFonts w:ascii="Arial" w:hAnsi="Arial" w:cs="Arial"/>
        </w:rPr>
        <w:t xml:space="preserve"> the Perry Model </w:t>
      </w:r>
      <w:r w:rsidR="001D3C18">
        <w:rPr>
          <w:rFonts w:ascii="Arial" w:hAnsi="Arial" w:cs="Arial"/>
        </w:rPr>
        <w:t xml:space="preserve">of Stress </w:t>
      </w:r>
      <w:r w:rsidR="00C47D30" w:rsidRPr="009D1C8A">
        <w:rPr>
          <w:rFonts w:ascii="Arial" w:hAnsi="Arial" w:cs="Arial"/>
        </w:rPr>
        <w:t xml:space="preserve">domains between parent groups were explored using independent sample </w:t>
      </w:r>
      <w:r w:rsidR="00C47D30" w:rsidRPr="009D1C8A">
        <w:rPr>
          <w:rFonts w:ascii="Arial" w:hAnsi="Arial" w:cs="Arial"/>
          <w:i/>
          <w:iCs/>
        </w:rPr>
        <w:t>t</w:t>
      </w:r>
      <w:r w:rsidR="00C47D30" w:rsidRPr="009D1C8A">
        <w:rPr>
          <w:rFonts w:ascii="Arial" w:hAnsi="Arial" w:cs="Arial"/>
        </w:rPr>
        <w:t>-tests, and hierarchical linear regression analyses were conducted to explore predictors of positive and negative impacts differentially between the parent groups.</w:t>
      </w:r>
    </w:p>
    <w:p w14:paraId="0E4B23AB" w14:textId="7B5FE2C3" w:rsidR="00333F1E" w:rsidRPr="009D1C8A" w:rsidRDefault="00B21DD1" w:rsidP="00B51293">
      <w:pPr>
        <w:spacing w:after="0" w:line="240" w:lineRule="auto"/>
        <w:rPr>
          <w:rFonts w:ascii="Arial" w:hAnsi="Arial" w:cs="Arial"/>
        </w:rPr>
      </w:pPr>
      <w:r w:rsidRPr="009D1C8A">
        <w:rPr>
          <w:rFonts w:ascii="Arial" w:hAnsi="Arial" w:cs="Arial"/>
          <w:b/>
          <w:bCs/>
        </w:rPr>
        <w:t>Results:</w:t>
      </w:r>
      <w:r w:rsidR="005D5F23" w:rsidRPr="009D1C8A">
        <w:rPr>
          <w:rFonts w:ascii="Arial" w:hAnsi="Arial" w:cs="Arial"/>
        </w:rPr>
        <w:t xml:space="preserve"> </w:t>
      </w:r>
      <w:r w:rsidR="00240C62" w:rsidRPr="009D1C8A">
        <w:rPr>
          <w:rFonts w:ascii="Arial" w:hAnsi="Arial" w:cs="Arial"/>
        </w:rPr>
        <w:t>There were no differences</w:t>
      </w:r>
      <w:r w:rsidR="00495CC5">
        <w:rPr>
          <w:rFonts w:ascii="Arial" w:hAnsi="Arial" w:cs="Arial"/>
        </w:rPr>
        <w:t xml:space="preserve"> between the two groups</w:t>
      </w:r>
      <w:r w:rsidR="00240C62" w:rsidRPr="009D1C8A">
        <w:rPr>
          <w:rFonts w:ascii="Arial" w:hAnsi="Arial" w:cs="Arial"/>
        </w:rPr>
        <w:t xml:space="preserve"> in </w:t>
      </w:r>
      <w:r w:rsidR="00495CC5">
        <w:rPr>
          <w:rFonts w:ascii="Arial" w:hAnsi="Arial" w:cs="Arial"/>
        </w:rPr>
        <w:t xml:space="preserve">either </w:t>
      </w:r>
      <w:r w:rsidR="00240C62" w:rsidRPr="009D1C8A">
        <w:rPr>
          <w:rFonts w:ascii="Arial" w:hAnsi="Arial" w:cs="Arial"/>
        </w:rPr>
        <w:t xml:space="preserve">positive or negative impacts. However, immigrant parents had significantly higher scores for positive coping, satisfaction with formal services, and </w:t>
      </w:r>
      <w:r w:rsidR="00495CC5">
        <w:rPr>
          <w:rFonts w:ascii="Arial" w:hAnsi="Arial" w:cs="Arial"/>
        </w:rPr>
        <w:t xml:space="preserve">satisfaction with </w:t>
      </w:r>
      <w:r w:rsidR="00240C62" w:rsidRPr="009D1C8A">
        <w:rPr>
          <w:rFonts w:ascii="Arial" w:hAnsi="Arial" w:cs="Arial"/>
        </w:rPr>
        <w:t>informal social supports. Predictors of outcome</w:t>
      </w:r>
      <w:r w:rsidR="006F644C" w:rsidRPr="009D1C8A">
        <w:rPr>
          <w:rFonts w:ascii="Arial" w:hAnsi="Arial" w:cs="Arial"/>
        </w:rPr>
        <w:t>s</w:t>
      </w:r>
      <w:r w:rsidR="00240C62" w:rsidRPr="009D1C8A">
        <w:rPr>
          <w:rFonts w:ascii="Arial" w:hAnsi="Arial" w:cs="Arial"/>
        </w:rPr>
        <w:t xml:space="preserve"> differed somewhat for the two groups but higher positive coping significantly predicted greater positive outcomes in both groups.</w:t>
      </w:r>
    </w:p>
    <w:p w14:paraId="762EED26" w14:textId="77777777" w:rsidR="00333F1E" w:rsidRPr="009D1C8A" w:rsidRDefault="00333F1E" w:rsidP="00B51293">
      <w:pPr>
        <w:spacing w:after="0" w:line="240" w:lineRule="auto"/>
        <w:rPr>
          <w:rFonts w:ascii="Arial" w:hAnsi="Arial" w:cs="Arial"/>
        </w:rPr>
      </w:pPr>
    </w:p>
    <w:p w14:paraId="01B460FF" w14:textId="49D56425" w:rsidR="003A2F70" w:rsidRDefault="00333F1E" w:rsidP="009D1C8A">
      <w:pPr>
        <w:spacing w:after="0" w:line="240" w:lineRule="auto"/>
        <w:rPr>
          <w:rFonts w:ascii="Arial" w:hAnsi="Arial" w:cs="Arial"/>
        </w:rPr>
      </w:pPr>
      <w:r w:rsidRPr="009D1C8A">
        <w:rPr>
          <w:rFonts w:ascii="Arial" w:hAnsi="Arial" w:cs="Arial"/>
          <w:b/>
          <w:bCs/>
        </w:rPr>
        <w:t>Discussion/Conclusion:</w:t>
      </w:r>
      <w:r w:rsidRPr="009D1C8A">
        <w:rPr>
          <w:rFonts w:ascii="Arial" w:hAnsi="Arial" w:cs="Arial"/>
        </w:rPr>
        <w:t xml:space="preserve"> These</w:t>
      </w:r>
      <w:r w:rsidR="00240C62" w:rsidRPr="009D1C8A">
        <w:rPr>
          <w:rFonts w:ascii="Arial" w:hAnsi="Arial" w:cs="Arial"/>
        </w:rPr>
        <w:t xml:space="preserve"> findings suggest that the </w:t>
      </w:r>
      <w:r w:rsidR="00153EE7">
        <w:rPr>
          <w:rFonts w:ascii="Arial" w:hAnsi="Arial" w:cs="Arial"/>
        </w:rPr>
        <w:t xml:space="preserve">overall </w:t>
      </w:r>
      <w:r w:rsidR="00240C62" w:rsidRPr="009D1C8A">
        <w:rPr>
          <w:rFonts w:ascii="Arial" w:hAnsi="Arial" w:cs="Arial"/>
        </w:rPr>
        <w:t>experiences of immigrant and Canadian-born parents may be more similar than different</w:t>
      </w:r>
      <w:r w:rsidR="00BA012D" w:rsidRPr="009D1C8A">
        <w:rPr>
          <w:rFonts w:ascii="Arial" w:hAnsi="Arial" w:cs="Arial"/>
        </w:rPr>
        <w:t xml:space="preserve">, </w:t>
      </w:r>
      <w:r w:rsidR="006E281E" w:rsidRPr="009D1C8A">
        <w:rPr>
          <w:rFonts w:ascii="Arial" w:hAnsi="Arial" w:cs="Arial"/>
        </w:rPr>
        <w:t>which</w:t>
      </w:r>
      <w:r w:rsidR="00BA012D" w:rsidRPr="009D1C8A">
        <w:rPr>
          <w:rFonts w:ascii="Arial" w:hAnsi="Arial" w:cs="Arial"/>
        </w:rPr>
        <w:t xml:space="preserve"> aligns with </w:t>
      </w:r>
      <w:r w:rsidR="005A1D0B" w:rsidRPr="009D1C8A">
        <w:rPr>
          <w:rFonts w:ascii="Arial" w:hAnsi="Arial" w:cs="Arial"/>
        </w:rPr>
        <w:t>another study</w:t>
      </w:r>
      <w:r w:rsidR="00BA012D" w:rsidRPr="009D1C8A">
        <w:rPr>
          <w:rFonts w:ascii="Arial" w:hAnsi="Arial" w:cs="Arial"/>
        </w:rPr>
        <w:t xml:space="preserve"> </w:t>
      </w:r>
      <w:r w:rsidR="0058737E">
        <w:rPr>
          <w:rFonts w:ascii="Arial" w:hAnsi="Arial" w:cs="Arial"/>
        </w:rPr>
        <w:t xml:space="preserve">that </w:t>
      </w:r>
      <w:r w:rsidR="00BA012D" w:rsidRPr="009D1C8A">
        <w:rPr>
          <w:rFonts w:ascii="Arial" w:hAnsi="Arial" w:cs="Arial"/>
        </w:rPr>
        <w:t>examin</w:t>
      </w:r>
      <w:r w:rsidR="0058737E">
        <w:rPr>
          <w:rFonts w:ascii="Arial" w:hAnsi="Arial" w:cs="Arial"/>
        </w:rPr>
        <w:t>ed</w:t>
      </w:r>
      <w:r w:rsidR="00BA012D" w:rsidRPr="009D1C8A">
        <w:rPr>
          <w:rFonts w:ascii="Arial" w:hAnsi="Arial" w:cs="Arial"/>
        </w:rPr>
        <w:t xml:space="preserve"> </w:t>
      </w:r>
      <w:r w:rsidR="005A1D0B" w:rsidRPr="009D1C8A">
        <w:rPr>
          <w:rFonts w:ascii="Arial" w:hAnsi="Arial" w:cs="Arial"/>
        </w:rPr>
        <w:t>South Asian</w:t>
      </w:r>
      <w:r w:rsidR="00BA012D" w:rsidRPr="009D1C8A">
        <w:rPr>
          <w:rFonts w:ascii="Arial" w:hAnsi="Arial" w:cs="Arial"/>
        </w:rPr>
        <w:t xml:space="preserve"> </w:t>
      </w:r>
      <w:r w:rsidR="006B4A34">
        <w:rPr>
          <w:rFonts w:ascii="Arial" w:hAnsi="Arial" w:cs="Arial"/>
        </w:rPr>
        <w:t xml:space="preserve">and Canadian-born </w:t>
      </w:r>
      <w:r w:rsidR="00BA012D" w:rsidRPr="009D1C8A">
        <w:rPr>
          <w:rFonts w:ascii="Arial" w:hAnsi="Arial" w:cs="Arial"/>
        </w:rPr>
        <w:t>parents</w:t>
      </w:r>
      <w:r w:rsidR="00C00238" w:rsidRPr="009D1C8A">
        <w:rPr>
          <w:rFonts w:ascii="Arial" w:hAnsi="Arial" w:cs="Arial"/>
        </w:rPr>
        <w:t xml:space="preserve"> of children with ASD</w:t>
      </w:r>
      <w:r w:rsidR="00DB70CA" w:rsidRPr="009D1C8A">
        <w:rPr>
          <w:rFonts w:ascii="Arial" w:hAnsi="Arial" w:cs="Arial"/>
        </w:rPr>
        <w:t xml:space="preserve"> (Luthra, 2019)</w:t>
      </w:r>
      <w:r w:rsidR="00240C62" w:rsidRPr="009D1C8A">
        <w:rPr>
          <w:rFonts w:ascii="Arial" w:hAnsi="Arial" w:cs="Arial"/>
        </w:rPr>
        <w:t>.</w:t>
      </w:r>
      <w:r w:rsidR="00BF786B" w:rsidRPr="009D1C8A">
        <w:rPr>
          <w:rFonts w:ascii="Arial" w:hAnsi="Arial" w:cs="Arial"/>
        </w:rPr>
        <w:t xml:space="preserve"> Perhaps, the greater use of positive coping buffered against negative impacts for immigrant parents</w:t>
      </w:r>
      <w:r w:rsidR="0060327D" w:rsidRPr="009D1C8A">
        <w:rPr>
          <w:rFonts w:ascii="Arial" w:hAnsi="Arial" w:cs="Arial"/>
        </w:rPr>
        <w:t xml:space="preserve">, and allowed them to see the good in what they have despite having fewer sources of informal and formal social supports. Future studies should aim to recruit an even more diverse sample </w:t>
      </w:r>
      <w:r w:rsidR="00C77240" w:rsidRPr="009D1C8A">
        <w:rPr>
          <w:rFonts w:ascii="Arial" w:hAnsi="Arial" w:cs="Arial"/>
        </w:rPr>
        <w:t>with</w:t>
      </w:r>
      <w:r w:rsidR="00CE2E05">
        <w:rPr>
          <w:rFonts w:ascii="Arial" w:hAnsi="Arial" w:cs="Arial"/>
        </w:rPr>
        <w:t xml:space="preserve"> </w:t>
      </w:r>
      <w:r w:rsidR="00495CC5">
        <w:rPr>
          <w:rFonts w:ascii="Arial" w:hAnsi="Arial" w:cs="Arial"/>
        </w:rPr>
        <w:t>more rec</w:t>
      </w:r>
      <w:r w:rsidR="00B45B54">
        <w:rPr>
          <w:rFonts w:ascii="Arial" w:hAnsi="Arial" w:cs="Arial"/>
        </w:rPr>
        <w:t>e</w:t>
      </w:r>
      <w:r w:rsidR="00495CC5">
        <w:rPr>
          <w:rFonts w:ascii="Arial" w:hAnsi="Arial" w:cs="Arial"/>
        </w:rPr>
        <w:t>nt immigrants, more</w:t>
      </w:r>
      <w:r w:rsidR="0060327D" w:rsidRPr="009D1C8A">
        <w:rPr>
          <w:rFonts w:ascii="Arial" w:hAnsi="Arial" w:cs="Arial"/>
        </w:rPr>
        <w:t xml:space="preserve"> fathers</w:t>
      </w:r>
      <w:r w:rsidR="006D069A">
        <w:rPr>
          <w:rFonts w:ascii="Arial" w:hAnsi="Arial" w:cs="Arial"/>
        </w:rPr>
        <w:t xml:space="preserve">, and include additional </w:t>
      </w:r>
      <w:r w:rsidR="00A17183">
        <w:rPr>
          <w:rFonts w:ascii="Arial" w:hAnsi="Arial" w:cs="Arial"/>
        </w:rPr>
        <w:t xml:space="preserve">related </w:t>
      </w:r>
      <w:r w:rsidR="006D069A">
        <w:rPr>
          <w:rFonts w:ascii="Arial" w:hAnsi="Arial" w:cs="Arial"/>
        </w:rPr>
        <w:t>variables into regression analyses</w:t>
      </w:r>
      <w:r w:rsidR="00A17183">
        <w:rPr>
          <w:rFonts w:ascii="Arial" w:hAnsi="Arial" w:cs="Arial"/>
        </w:rPr>
        <w:t xml:space="preserve">, such as </w:t>
      </w:r>
      <w:r w:rsidR="00DA1B07">
        <w:rPr>
          <w:rFonts w:ascii="Arial" w:hAnsi="Arial" w:cs="Arial"/>
        </w:rPr>
        <w:t xml:space="preserve">child </w:t>
      </w:r>
      <w:r w:rsidR="00A17183">
        <w:rPr>
          <w:rFonts w:ascii="Arial" w:hAnsi="Arial" w:cs="Arial"/>
        </w:rPr>
        <w:t>IQ or parent mental health</w:t>
      </w:r>
      <w:r w:rsidR="0060327D" w:rsidRPr="009D1C8A">
        <w:rPr>
          <w:rFonts w:ascii="Arial" w:hAnsi="Arial" w:cs="Arial"/>
        </w:rPr>
        <w:t xml:space="preserve">. Clinicians </w:t>
      </w:r>
      <w:r w:rsidR="009B1E38">
        <w:rPr>
          <w:rFonts w:ascii="Arial" w:hAnsi="Arial" w:cs="Arial"/>
        </w:rPr>
        <w:t xml:space="preserve">can further </w:t>
      </w:r>
      <w:r w:rsidR="0060327D" w:rsidRPr="009D1C8A">
        <w:rPr>
          <w:rFonts w:ascii="Arial" w:hAnsi="Arial" w:cs="Arial"/>
        </w:rPr>
        <w:t xml:space="preserve">strengthen the use of positive coping </w:t>
      </w:r>
      <w:r w:rsidR="004314E9" w:rsidRPr="009D1C8A">
        <w:rPr>
          <w:rFonts w:ascii="Arial" w:hAnsi="Arial" w:cs="Arial"/>
        </w:rPr>
        <w:t>for</w:t>
      </w:r>
      <w:r w:rsidR="0060327D" w:rsidRPr="009D1C8A">
        <w:rPr>
          <w:rFonts w:ascii="Arial" w:hAnsi="Arial" w:cs="Arial"/>
        </w:rPr>
        <w:t xml:space="preserve"> immigrant parents</w:t>
      </w:r>
      <w:r w:rsidR="003C6BC0" w:rsidRPr="009D1C8A">
        <w:rPr>
          <w:rFonts w:ascii="Arial" w:hAnsi="Arial" w:cs="Arial"/>
        </w:rPr>
        <w:t xml:space="preserve"> </w:t>
      </w:r>
      <w:r w:rsidR="0060327D" w:rsidRPr="009D1C8A">
        <w:rPr>
          <w:rFonts w:ascii="Arial" w:hAnsi="Arial" w:cs="Arial"/>
        </w:rPr>
        <w:t xml:space="preserve">and teach these skills to Canadian-born parents </w:t>
      </w:r>
      <w:r w:rsidR="00B93B32">
        <w:rPr>
          <w:rFonts w:ascii="Arial" w:hAnsi="Arial" w:cs="Arial"/>
        </w:rPr>
        <w:t xml:space="preserve">in order </w:t>
      </w:r>
      <w:r w:rsidR="0060327D" w:rsidRPr="009D1C8A">
        <w:rPr>
          <w:rFonts w:ascii="Arial" w:hAnsi="Arial" w:cs="Arial"/>
        </w:rPr>
        <w:t>to improve outcomes for both parent groups.</w:t>
      </w:r>
    </w:p>
    <w:p w14:paraId="68E364A4" w14:textId="7698C862" w:rsidR="00A8741A" w:rsidRDefault="00A8741A" w:rsidP="009D1C8A">
      <w:pPr>
        <w:spacing w:after="0" w:line="240" w:lineRule="auto"/>
        <w:rPr>
          <w:rFonts w:ascii="Arial" w:hAnsi="Arial" w:cs="Arial"/>
        </w:rPr>
      </w:pPr>
    </w:p>
    <w:p w14:paraId="466C254F" w14:textId="77777777" w:rsidR="00B324E4" w:rsidRDefault="00B324E4" w:rsidP="009D1C8A">
      <w:pPr>
        <w:spacing w:after="0" w:line="240" w:lineRule="auto"/>
        <w:rPr>
          <w:rFonts w:ascii="Arial" w:hAnsi="Arial" w:cs="Arial"/>
          <w:b/>
          <w:bCs/>
        </w:rPr>
      </w:pPr>
    </w:p>
    <w:p w14:paraId="59E3C345" w14:textId="77777777" w:rsidR="00B324E4" w:rsidRDefault="00B324E4" w:rsidP="009D1C8A">
      <w:pPr>
        <w:spacing w:after="0" w:line="240" w:lineRule="auto"/>
        <w:rPr>
          <w:rFonts w:ascii="Arial" w:hAnsi="Arial" w:cs="Arial"/>
          <w:b/>
          <w:bCs/>
        </w:rPr>
      </w:pPr>
    </w:p>
    <w:p w14:paraId="742FA70D" w14:textId="77777777" w:rsidR="00256FA7" w:rsidRDefault="00256FA7" w:rsidP="009D1C8A">
      <w:pPr>
        <w:spacing w:after="0" w:line="240" w:lineRule="auto"/>
        <w:rPr>
          <w:rFonts w:ascii="Arial" w:hAnsi="Arial" w:cs="Arial"/>
          <w:b/>
          <w:bCs/>
        </w:rPr>
      </w:pPr>
    </w:p>
    <w:p w14:paraId="5E4C4B84" w14:textId="5221C281" w:rsidR="00A8741A" w:rsidRDefault="00A8741A" w:rsidP="009D1C8A">
      <w:pPr>
        <w:spacing w:after="0" w:line="240" w:lineRule="auto"/>
        <w:rPr>
          <w:rFonts w:ascii="Arial" w:hAnsi="Arial" w:cs="Arial"/>
          <w:b/>
          <w:bCs/>
        </w:rPr>
      </w:pPr>
      <w:r>
        <w:rPr>
          <w:rFonts w:ascii="Arial" w:hAnsi="Arial" w:cs="Arial"/>
          <w:b/>
          <w:bCs/>
        </w:rPr>
        <w:lastRenderedPageBreak/>
        <w:t>Correspondence:</w:t>
      </w:r>
    </w:p>
    <w:p w14:paraId="39ACD131" w14:textId="35E21E57" w:rsidR="00A8741A" w:rsidRDefault="00A8741A" w:rsidP="009D1C8A">
      <w:pPr>
        <w:spacing w:after="0" w:line="240" w:lineRule="auto"/>
        <w:rPr>
          <w:rFonts w:ascii="Arial" w:hAnsi="Arial" w:cs="Arial"/>
        </w:rPr>
      </w:pPr>
    </w:p>
    <w:p w14:paraId="3EB2CBC5" w14:textId="5E1879B9" w:rsidR="00A8741A" w:rsidRDefault="00A8741A" w:rsidP="009D1C8A">
      <w:pPr>
        <w:spacing w:after="0" w:line="240" w:lineRule="auto"/>
        <w:rPr>
          <w:rFonts w:ascii="Arial" w:hAnsi="Arial" w:cs="Arial"/>
          <w:b/>
          <w:bCs/>
        </w:rPr>
      </w:pPr>
      <w:r>
        <w:rPr>
          <w:rFonts w:ascii="Arial" w:hAnsi="Arial" w:cs="Arial"/>
          <w:b/>
          <w:bCs/>
        </w:rPr>
        <w:t>Tian Kuan</w:t>
      </w:r>
    </w:p>
    <w:p w14:paraId="6C0293F5" w14:textId="0043BF53" w:rsidR="00A8741A" w:rsidRPr="00BF0491" w:rsidRDefault="00A8741A" w:rsidP="009D1C8A">
      <w:pPr>
        <w:spacing w:after="0" w:line="240" w:lineRule="auto"/>
        <w:rPr>
          <w:rFonts w:ascii="Arial" w:hAnsi="Arial" w:cs="Arial"/>
        </w:rPr>
      </w:pPr>
      <w:r w:rsidRPr="00BF0491">
        <w:rPr>
          <w:rFonts w:ascii="Arial" w:hAnsi="Arial" w:cs="Arial"/>
        </w:rPr>
        <w:t>York University</w:t>
      </w:r>
    </w:p>
    <w:p w14:paraId="382DDEDF" w14:textId="215E6E1B" w:rsidR="00A8741A" w:rsidRPr="00BF0491" w:rsidRDefault="002D0EC1" w:rsidP="009D1C8A">
      <w:pPr>
        <w:spacing w:after="0" w:line="240" w:lineRule="auto"/>
        <w:rPr>
          <w:rFonts w:ascii="Arial" w:hAnsi="Arial" w:cs="Arial"/>
        </w:rPr>
      </w:pPr>
      <w:r>
        <w:rPr>
          <w:rFonts w:ascii="Arial" w:hAnsi="Arial" w:cs="Arial"/>
        </w:rPr>
        <w:t>tiankuan@my.yorku.ca</w:t>
      </w:r>
    </w:p>
    <w:p w14:paraId="489B7E76" w14:textId="4FF13EDA" w:rsidR="00A8741A" w:rsidRPr="00BF0491" w:rsidRDefault="00A8741A" w:rsidP="009D1C8A">
      <w:pPr>
        <w:spacing w:after="0" w:line="240" w:lineRule="auto"/>
        <w:rPr>
          <w:rFonts w:ascii="Arial" w:hAnsi="Arial" w:cs="Arial"/>
        </w:rPr>
      </w:pPr>
    </w:p>
    <w:p w14:paraId="750507CF" w14:textId="1A312F5F" w:rsidR="00A8741A" w:rsidRPr="00BF0491" w:rsidRDefault="009660F5" w:rsidP="009D1C8A">
      <w:pPr>
        <w:spacing w:after="0" w:line="240" w:lineRule="auto"/>
        <w:rPr>
          <w:rFonts w:ascii="Arial" w:hAnsi="Arial" w:cs="Arial"/>
          <w:b/>
          <w:bCs/>
        </w:rPr>
      </w:pPr>
      <w:r>
        <w:rPr>
          <w:rFonts w:ascii="Arial" w:hAnsi="Arial" w:cs="Arial"/>
          <w:b/>
          <w:bCs/>
        </w:rPr>
        <w:t xml:space="preserve">Dr. </w:t>
      </w:r>
      <w:r w:rsidR="00A8741A" w:rsidRPr="00BF0491">
        <w:rPr>
          <w:rFonts w:ascii="Arial" w:hAnsi="Arial" w:cs="Arial"/>
          <w:b/>
          <w:bCs/>
        </w:rPr>
        <w:t>Odette Weiss</w:t>
      </w:r>
    </w:p>
    <w:p w14:paraId="66AFE269" w14:textId="0908D248" w:rsidR="00A8741A" w:rsidRPr="00BF0491" w:rsidRDefault="00A8741A" w:rsidP="009D1C8A">
      <w:pPr>
        <w:spacing w:after="0" w:line="240" w:lineRule="auto"/>
        <w:rPr>
          <w:rFonts w:ascii="Arial" w:hAnsi="Arial" w:cs="Arial"/>
        </w:rPr>
      </w:pPr>
      <w:r w:rsidRPr="00BF0491">
        <w:rPr>
          <w:rFonts w:ascii="Arial" w:hAnsi="Arial" w:cs="Arial"/>
        </w:rPr>
        <w:t>Surrey Place Centre</w:t>
      </w:r>
    </w:p>
    <w:p w14:paraId="3277C77C" w14:textId="10F8D92B" w:rsidR="00A8741A" w:rsidRPr="00BF0491" w:rsidRDefault="00E7236C" w:rsidP="009D1C8A">
      <w:pPr>
        <w:spacing w:after="0" w:line="240" w:lineRule="auto"/>
        <w:rPr>
          <w:rFonts w:ascii="Arial" w:hAnsi="Arial" w:cs="Arial"/>
        </w:rPr>
      </w:pPr>
      <w:r>
        <w:rPr>
          <w:rFonts w:ascii="Arial" w:hAnsi="Arial" w:cs="Arial"/>
        </w:rPr>
        <w:t>odette.weiss@surreyplace.ca</w:t>
      </w:r>
    </w:p>
    <w:p w14:paraId="181EA431" w14:textId="6A8DA737" w:rsidR="00A8741A" w:rsidRPr="00BF0491" w:rsidRDefault="00A8741A" w:rsidP="009D1C8A">
      <w:pPr>
        <w:spacing w:after="0" w:line="240" w:lineRule="auto"/>
        <w:rPr>
          <w:rFonts w:ascii="Arial" w:hAnsi="Arial" w:cs="Arial"/>
        </w:rPr>
      </w:pPr>
    </w:p>
    <w:p w14:paraId="5754EAC1" w14:textId="1EF7BB8A" w:rsidR="00A8741A" w:rsidRPr="00BF0491" w:rsidRDefault="009660F5" w:rsidP="009D1C8A">
      <w:pPr>
        <w:spacing w:after="0" w:line="240" w:lineRule="auto"/>
        <w:rPr>
          <w:rFonts w:ascii="Arial" w:hAnsi="Arial" w:cs="Arial"/>
          <w:b/>
          <w:bCs/>
        </w:rPr>
      </w:pPr>
      <w:r>
        <w:rPr>
          <w:rFonts w:ascii="Arial" w:hAnsi="Arial" w:cs="Arial"/>
          <w:b/>
          <w:bCs/>
        </w:rPr>
        <w:t xml:space="preserve">Dr. </w:t>
      </w:r>
      <w:r w:rsidR="00A8741A" w:rsidRPr="00BF0491">
        <w:rPr>
          <w:rFonts w:ascii="Arial" w:hAnsi="Arial" w:cs="Arial"/>
          <w:b/>
          <w:bCs/>
        </w:rPr>
        <w:t>Adrienne Perry</w:t>
      </w:r>
    </w:p>
    <w:p w14:paraId="3179041A" w14:textId="5EAC08C5" w:rsidR="00A8741A" w:rsidRPr="00BF0491" w:rsidRDefault="00A8741A" w:rsidP="009D1C8A">
      <w:pPr>
        <w:spacing w:after="0" w:line="240" w:lineRule="auto"/>
        <w:rPr>
          <w:rFonts w:ascii="Arial" w:hAnsi="Arial" w:cs="Arial"/>
        </w:rPr>
      </w:pPr>
      <w:r w:rsidRPr="00BF0491">
        <w:rPr>
          <w:rFonts w:ascii="Arial" w:hAnsi="Arial" w:cs="Arial"/>
        </w:rPr>
        <w:t>York University</w:t>
      </w:r>
    </w:p>
    <w:p w14:paraId="073E84E5" w14:textId="69775555" w:rsidR="00F37B66" w:rsidRDefault="00F37B66" w:rsidP="009D1C8A">
      <w:pPr>
        <w:spacing w:after="0" w:line="240" w:lineRule="auto"/>
        <w:rPr>
          <w:rFonts w:ascii="Arial" w:hAnsi="Arial" w:cs="Arial"/>
        </w:rPr>
      </w:pPr>
      <w:r w:rsidRPr="00F37B66">
        <w:rPr>
          <w:rFonts w:ascii="Arial" w:hAnsi="Arial" w:cs="Arial"/>
        </w:rPr>
        <w:t>perry@yorku.ca</w:t>
      </w:r>
    </w:p>
    <w:p w14:paraId="5DAB9AC4" w14:textId="4FEEDE8B" w:rsidR="00F37B66" w:rsidRDefault="00F37B66" w:rsidP="009D1C8A">
      <w:pPr>
        <w:spacing w:after="0" w:line="240" w:lineRule="auto"/>
        <w:rPr>
          <w:rFonts w:ascii="Arial" w:hAnsi="Arial" w:cs="Arial"/>
        </w:rPr>
      </w:pPr>
    </w:p>
    <w:p w14:paraId="19DC5443" w14:textId="77777777" w:rsidR="00F37B66" w:rsidRPr="00BF0491" w:rsidRDefault="00F37B66" w:rsidP="009D1C8A">
      <w:pPr>
        <w:spacing w:after="0" w:line="240" w:lineRule="auto"/>
        <w:rPr>
          <w:rFonts w:ascii="Arial" w:hAnsi="Arial" w:cs="Arial"/>
        </w:rPr>
      </w:pPr>
    </w:p>
    <w:sectPr w:rsidR="00F37B66" w:rsidRPr="00BF04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C"/>
    <w:rsid w:val="000312BF"/>
    <w:rsid w:val="0005143E"/>
    <w:rsid w:val="00071E54"/>
    <w:rsid w:val="000A2B55"/>
    <w:rsid w:val="000B5E2F"/>
    <w:rsid w:val="000C1FA2"/>
    <w:rsid w:val="00153EE7"/>
    <w:rsid w:val="001A02BC"/>
    <w:rsid w:val="001D3C18"/>
    <w:rsid w:val="001E335C"/>
    <w:rsid w:val="00240C62"/>
    <w:rsid w:val="002451CF"/>
    <w:rsid w:val="00256FA7"/>
    <w:rsid w:val="0026466E"/>
    <w:rsid w:val="002655C6"/>
    <w:rsid w:val="00282081"/>
    <w:rsid w:val="00290995"/>
    <w:rsid w:val="002957CF"/>
    <w:rsid w:val="002B7B99"/>
    <w:rsid w:val="002D0EC1"/>
    <w:rsid w:val="002D2E28"/>
    <w:rsid w:val="002E6BC6"/>
    <w:rsid w:val="00333F1E"/>
    <w:rsid w:val="003343FE"/>
    <w:rsid w:val="0038266B"/>
    <w:rsid w:val="00393F2A"/>
    <w:rsid w:val="003A1997"/>
    <w:rsid w:val="003A2F70"/>
    <w:rsid w:val="003B35D1"/>
    <w:rsid w:val="003C6BC0"/>
    <w:rsid w:val="00417243"/>
    <w:rsid w:val="00424CE0"/>
    <w:rsid w:val="004314E9"/>
    <w:rsid w:val="00436633"/>
    <w:rsid w:val="00495CC5"/>
    <w:rsid w:val="004C0657"/>
    <w:rsid w:val="004D174E"/>
    <w:rsid w:val="0052337A"/>
    <w:rsid w:val="005253B4"/>
    <w:rsid w:val="005444D8"/>
    <w:rsid w:val="005463BA"/>
    <w:rsid w:val="00577A3A"/>
    <w:rsid w:val="0058072F"/>
    <w:rsid w:val="0058737E"/>
    <w:rsid w:val="005979C6"/>
    <w:rsid w:val="005A1D0B"/>
    <w:rsid w:val="005D5F23"/>
    <w:rsid w:val="005D68B2"/>
    <w:rsid w:val="0060327D"/>
    <w:rsid w:val="006A0A59"/>
    <w:rsid w:val="006B4A34"/>
    <w:rsid w:val="006D069A"/>
    <w:rsid w:val="006D63FF"/>
    <w:rsid w:val="006E281E"/>
    <w:rsid w:val="006F644C"/>
    <w:rsid w:val="00721330"/>
    <w:rsid w:val="007A744A"/>
    <w:rsid w:val="00800D65"/>
    <w:rsid w:val="008266BC"/>
    <w:rsid w:val="00840C5C"/>
    <w:rsid w:val="00893EAB"/>
    <w:rsid w:val="008B3CD8"/>
    <w:rsid w:val="008E2FD3"/>
    <w:rsid w:val="008E4482"/>
    <w:rsid w:val="009660F5"/>
    <w:rsid w:val="009B1E38"/>
    <w:rsid w:val="009B3894"/>
    <w:rsid w:val="009D1C8A"/>
    <w:rsid w:val="00A000C3"/>
    <w:rsid w:val="00A11878"/>
    <w:rsid w:val="00A136A9"/>
    <w:rsid w:val="00A17183"/>
    <w:rsid w:val="00A26AE5"/>
    <w:rsid w:val="00A3595A"/>
    <w:rsid w:val="00A3795B"/>
    <w:rsid w:val="00A42C89"/>
    <w:rsid w:val="00A51C29"/>
    <w:rsid w:val="00A701A3"/>
    <w:rsid w:val="00A869A8"/>
    <w:rsid w:val="00A8741A"/>
    <w:rsid w:val="00A960A6"/>
    <w:rsid w:val="00B21DD1"/>
    <w:rsid w:val="00B324E4"/>
    <w:rsid w:val="00B45B54"/>
    <w:rsid w:val="00B51293"/>
    <w:rsid w:val="00B57DE2"/>
    <w:rsid w:val="00B72E5D"/>
    <w:rsid w:val="00B74327"/>
    <w:rsid w:val="00B81B84"/>
    <w:rsid w:val="00B93B32"/>
    <w:rsid w:val="00BA012D"/>
    <w:rsid w:val="00BA601C"/>
    <w:rsid w:val="00BF0491"/>
    <w:rsid w:val="00BF2EF5"/>
    <w:rsid w:val="00BF786B"/>
    <w:rsid w:val="00C00238"/>
    <w:rsid w:val="00C21F88"/>
    <w:rsid w:val="00C47D30"/>
    <w:rsid w:val="00C5595C"/>
    <w:rsid w:val="00C644CB"/>
    <w:rsid w:val="00C77240"/>
    <w:rsid w:val="00C91F89"/>
    <w:rsid w:val="00CD5E20"/>
    <w:rsid w:val="00CE074A"/>
    <w:rsid w:val="00CE2E05"/>
    <w:rsid w:val="00CF00CB"/>
    <w:rsid w:val="00CF5448"/>
    <w:rsid w:val="00D32BDC"/>
    <w:rsid w:val="00D57206"/>
    <w:rsid w:val="00DA1B07"/>
    <w:rsid w:val="00DB70CA"/>
    <w:rsid w:val="00DC5FFC"/>
    <w:rsid w:val="00E03689"/>
    <w:rsid w:val="00E7236C"/>
    <w:rsid w:val="00EA4197"/>
    <w:rsid w:val="00EE0168"/>
    <w:rsid w:val="00EE3182"/>
    <w:rsid w:val="00F13F1F"/>
    <w:rsid w:val="00F16F6C"/>
    <w:rsid w:val="00F37B66"/>
    <w:rsid w:val="00F82083"/>
    <w:rsid w:val="00FF4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6832"/>
  <w15:chartTrackingRefBased/>
  <w15:docId w15:val="{D319CBF6-B36B-47A6-9F92-FEF5DBCF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41A"/>
    <w:rPr>
      <w:color w:val="0563C1" w:themeColor="hyperlink"/>
      <w:u w:val="single"/>
    </w:rPr>
  </w:style>
  <w:style w:type="character" w:styleId="UnresolvedMention">
    <w:name w:val="Unresolved Mention"/>
    <w:basedOn w:val="DefaultParagraphFont"/>
    <w:uiPriority w:val="99"/>
    <w:semiHidden/>
    <w:unhideWhenUsed/>
    <w:rsid w:val="00A8741A"/>
    <w:rPr>
      <w:color w:val="605E5C"/>
      <w:shd w:val="clear" w:color="auto" w:fill="E1DFDD"/>
    </w:rPr>
  </w:style>
  <w:style w:type="paragraph" w:styleId="Revision">
    <w:name w:val="Revision"/>
    <w:hidden/>
    <w:uiPriority w:val="99"/>
    <w:semiHidden/>
    <w:rsid w:val="009660F5"/>
    <w:pPr>
      <w:spacing w:after="0" w:line="240" w:lineRule="auto"/>
    </w:pPr>
  </w:style>
  <w:style w:type="character" w:styleId="CommentReference">
    <w:name w:val="annotation reference"/>
    <w:basedOn w:val="DefaultParagraphFont"/>
    <w:uiPriority w:val="99"/>
    <w:semiHidden/>
    <w:unhideWhenUsed/>
    <w:rsid w:val="009660F5"/>
    <w:rPr>
      <w:sz w:val="16"/>
      <w:szCs w:val="16"/>
    </w:rPr>
  </w:style>
  <w:style w:type="paragraph" w:styleId="CommentText">
    <w:name w:val="annotation text"/>
    <w:basedOn w:val="Normal"/>
    <w:link w:val="CommentTextChar"/>
    <w:uiPriority w:val="99"/>
    <w:semiHidden/>
    <w:unhideWhenUsed/>
    <w:rsid w:val="009660F5"/>
    <w:pPr>
      <w:spacing w:line="240" w:lineRule="auto"/>
    </w:pPr>
    <w:rPr>
      <w:sz w:val="20"/>
      <w:szCs w:val="20"/>
    </w:rPr>
  </w:style>
  <w:style w:type="character" w:customStyle="1" w:styleId="CommentTextChar">
    <w:name w:val="Comment Text Char"/>
    <w:basedOn w:val="DefaultParagraphFont"/>
    <w:link w:val="CommentText"/>
    <w:uiPriority w:val="99"/>
    <w:semiHidden/>
    <w:rsid w:val="009660F5"/>
    <w:rPr>
      <w:sz w:val="20"/>
      <w:szCs w:val="20"/>
    </w:rPr>
  </w:style>
  <w:style w:type="paragraph" w:styleId="CommentSubject">
    <w:name w:val="annotation subject"/>
    <w:basedOn w:val="CommentText"/>
    <w:next w:val="CommentText"/>
    <w:link w:val="CommentSubjectChar"/>
    <w:uiPriority w:val="99"/>
    <w:semiHidden/>
    <w:unhideWhenUsed/>
    <w:rsid w:val="009660F5"/>
    <w:rPr>
      <w:b/>
      <w:bCs/>
    </w:rPr>
  </w:style>
  <w:style w:type="character" w:customStyle="1" w:styleId="CommentSubjectChar">
    <w:name w:val="Comment Subject Char"/>
    <w:basedOn w:val="CommentTextChar"/>
    <w:link w:val="CommentSubject"/>
    <w:uiPriority w:val="99"/>
    <w:semiHidden/>
    <w:rsid w:val="009660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Kuan</dc:creator>
  <cp:keywords/>
  <dc:description/>
  <cp:lastModifiedBy>Tian Kuan</cp:lastModifiedBy>
  <cp:revision>26</cp:revision>
  <dcterms:created xsi:type="dcterms:W3CDTF">2022-02-12T14:58:00Z</dcterms:created>
  <dcterms:modified xsi:type="dcterms:W3CDTF">2022-02-12T18:59:00Z</dcterms:modified>
</cp:coreProperties>
</file>