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B2E72" w14:textId="4B259B40" w:rsidR="008C59FF" w:rsidRDefault="001031EA" w:rsidP="00B15328">
      <w:pPr>
        <w:pStyle w:val="Heading1APA7"/>
        <w:spacing w:line="240" w:lineRule="auto"/>
        <w:rPr>
          <w:rFonts w:ascii="Arial" w:hAnsi="Arial" w:cs="Arial"/>
          <w:sz w:val="22"/>
          <w:szCs w:val="22"/>
        </w:rPr>
      </w:pPr>
      <w:r w:rsidRPr="00B15328">
        <w:rPr>
          <w:rFonts w:ascii="Arial" w:hAnsi="Arial" w:cs="Arial"/>
          <w:sz w:val="22"/>
          <w:szCs w:val="22"/>
        </w:rPr>
        <w:t>EXPLORING HOW KEY ACTORS IN A DISABILITY-INTEGRATED SCHOOL UNDERSTAND INCLUSION</w:t>
      </w:r>
    </w:p>
    <w:p w14:paraId="6F20E2E9" w14:textId="77777777" w:rsidR="00B15328" w:rsidRPr="00B15328" w:rsidRDefault="00B15328" w:rsidP="00B15328">
      <w:pPr>
        <w:pStyle w:val="Heading1APA7"/>
        <w:spacing w:line="240" w:lineRule="auto"/>
        <w:rPr>
          <w:rFonts w:ascii="Arial" w:hAnsi="Arial" w:cs="Arial"/>
          <w:sz w:val="22"/>
          <w:szCs w:val="22"/>
        </w:rPr>
      </w:pPr>
    </w:p>
    <w:p w14:paraId="3D68AD3A" w14:textId="7CD142A3" w:rsidR="00C129BB" w:rsidRPr="00B15328" w:rsidRDefault="00C129BB" w:rsidP="00B15328">
      <w:pPr>
        <w:pStyle w:val="Heading1APA7"/>
        <w:spacing w:line="240" w:lineRule="auto"/>
        <w:rPr>
          <w:rFonts w:ascii="Arial" w:hAnsi="Arial" w:cs="Arial"/>
          <w:sz w:val="22"/>
          <w:szCs w:val="22"/>
        </w:rPr>
      </w:pPr>
      <w:r w:rsidRPr="00B15328">
        <w:rPr>
          <w:rFonts w:ascii="Arial" w:hAnsi="Arial" w:cs="Arial"/>
          <w:sz w:val="22"/>
          <w:szCs w:val="22"/>
        </w:rPr>
        <w:t xml:space="preserve">Riya Sharma (PhD </w:t>
      </w:r>
      <w:r w:rsidR="00661034">
        <w:rPr>
          <w:rFonts w:ascii="Arial" w:hAnsi="Arial" w:cs="Arial"/>
          <w:sz w:val="22"/>
          <w:szCs w:val="22"/>
        </w:rPr>
        <w:t>Candidate</w:t>
      </w:r>
      <w:r w:rsidRPr="00B15328">
        <w:rPr>
          <w:rFonts w:ascii="Arial" w:hAnsi="Arial" w:cs="Arial"/>
          <w:sz w:val="22"/>
          <w:szCs w:val="22"/>
        </w:rPr>
        <w:t>)</w:t>
      </w:r>
    </w:p>
    <w:p w14:paraId="165965A6" w14:textId="1716E448" w:rsidR="00C129BB" w:rsidRPr="00B15328" w:rsidRDefault="00C129BB" w:rsidP="00B15328">
      <w:pPr>
        <w:pStyle w:val="Heading1APA7"/>
        <w:spacing w:line="240" w:lineRule="auto"/>
        <w:rPr>
          <w:rFonts w:ascii="Arial" w:hAnsi="Arial" w:cs="Arial"/>
          <w:sz w:val="22"/>
          <w:szCs w:val="22"/>
        </w:rPr>
      </w:pPr>
      <w:r w:rsidRPr="00B15328">
        <w:rPr>
          <w:rFonts w:ascii="Arial" w:hAnsi="Arial" w:cs="Arial"/>
          <w:sz w:val="22"/>
          <w:szCs w:val="22"/>
        </w:rPr>
        <w:t>University of Guelph</w:t>
      </w:r>
    </w:p>
    <w:p w14:paraId="65B32671" w14:textId="208E17F8" w:rsidR="00FA3364" w:rsidRPr="00B15328" w:rsidRDefault="00FA3364" w:rsidP="00B15328">
      <w:pPr>
        <w:pStyle w:val="Heading1APA7"/>
        <w:spacing w:line="240" w:lineRule="auto"/>
        <w:rPr>
          <w:rFonts w:ascii="Arial" w:hAnsi="Arial" w:cs="Arial"/>
          <w:sz w:val="22"/>
          <w:szCs w:val="22"/>
        </w:rPr>
      </w:pPr>
      <w:r w:rsidRPr="00B15328">
        <w:rPr>
          <w:rFonts w:ascii="Arial" w:hAnsi="Arial" w:cs="Arial"/>
          <w:sz w:val="22"/>
          <w:szCs w:val="22"/>
        </w:rPr>
        <w:t xml:space="preserve">Correspondence: </w:t>
      </w:r>
      <w:hyperlink r:id="rId9" w:history="1">
        <w:r w:rsidRPr="00B15328">
          <w:rPr>
            <w:rStyle w:val="Hyperlink"/>
            <w:rFonts w:ascii="Arial" w:hAnsi="Arial" w:cs="Arial"/>
            <w:sz w:val="22"/>
            <w:szCs w:val="22"/>
          </w:rPr>
          <w:t>rsharm32@uoguelph.ca</w:t>
        </w:r>
      </w:hyperlink>
      <w:r w:rsidRPr="00B15328">
        <w:rPr>
          <w:rFonts w:ascii="Arial" w:hAnsi="Arial" w:cs="Arial"/>
          <w:sz w:val="22"/>
          <w:szCs w:val="22"/>
        </w:rPr>
        <w:t xml:space="preserve"> </w:t>
      </w:r>
    </w:p>
    <w:p w14:paraId="32E8B900" w14:textId="77777777" w:rsidR="00C129BB" w:rsidRPr="00B15328" w:rsidRDefault="00C129BB" w:rsidP="00B15328">
      <w:pPr>
        <w:pStyle w:val="Heading1APA7"/>
        <w:spacing w:line="240" w:lineRule="auto"/>
        <w:rPr>
          <w:rFonts w:ascii="Arial" w:hAnsi="Arial" w:cs="Arial"/>
          <w:sz w:val="22"/>
          <w:szCs w:val="22"/>
        </w:rPr>
      </w:pPr>
    </w:p>
    <w:p w14:paraId="43B1AA59" w14:textId="77777777" w:rsidR="008C59FF" w:rsidRPr="00B15328" w:rsidRDefault="008C59FF" w:rsidP="00B15328">
      <w:pPr>
        <w:spacing w:line="240" w:lineRule="auto"/>
        <w:jc w:val="center"/>
        <w:rPr>
          <w:rFonts w:ascii="Arial" w:hAnsi="Arial" w:cs="Arial"/>
          <w:b/>
          <w:bCs/>
        </w:rPr>
      </w:pPr>
    </w:p>
    <w:p w14:paraId="2C4097B3" w14:textId="36E22413" w:rsidR="0007593A" w:rsidRPr="00B15328" w:rsidRDefault="0007593A" w:rsidP="00B15328">
      <w:pPr>
        <w:spacing w:line="240" w:lineRule="auto"/>
        <w:jc w:val="both"/>
        <w:rPr>
          <w:rFonts w:ascii="Arial" w:hAnsi="Arial" w:cs="Arial"/>
        </w:rPr>
      </w:pPr>
      <w:r w:rsidRPr="00B15328">
        <w:rPr>
          <w:rFonts w:ascii="Arial" w:hAnsi="Arial" w:cs="Arial"/>
          <w:b/>
          <w:bCs/>
          <w:lang w:val="en-US"/>
        </w:rPr>
        <w:t>Objectives:</w:t>
      </w:r>
      <w:r w:rsidRPr="00B15328">
        <w:rPr>
          <w:rFonts w:ascii="Arial" w:hAnsi="Arial" w:cs="Arial"/>
          <w:lang w:val="en-US"/>
        </w:rPr>
        <w:t xml:space="preserve"> </w:t>
      </w:r>
      <w:r w:rsidR="008C59FF" w:rsidRPr="00B15328">
        <w:rPr>
          <w:rFonts w:ascii="Arial" w:hAnsi="Arial" w:cs="Arial"/>
          <w:lang w:val="en-US"/>
        </w:rPr>
        <w:t xml:space="preserve">Inclusion has become an increasingly important concept in secondary education. However, what is meant by inclusion, who is included, and how this is done varies and is often not clear. </w:t>
      </w:r>
      <w:r w:rsidR="008C59FF" w:rsidRPr="00B15328">
        <w:rPr>
          <w:rFonts w:ascii="Arial" w:hAnsi="Arial" w:cs="Arial"/>
        </w:rPr>
        <w:t xml:space="preserve">Moreover, researchers and advocates have suggested that inclusion, as described in research and policy, is removed from the realities of schools and classrooms. There are passionate intuitions advocating for commonplace ideas of fairness, brotherhood, and empathy, but no coherent framework to put these principles into action. Findings from previous research build a case for investigating the meanings of inclusion, and exploring the alignment between ideals, practicalities, and challenges. </w:t>
      </w:r>
    </w:p>
    <w:p w14:paraId="207833CA" w14:textId="1C8EC94B" w:rsidR="00FE09A2" w:rsidRPr="00B15328" w:rsidRDefault="0007593A" w:rsidP="00B15328">
      <w:pPr>
        <w:spacing w:line="240" w:lineRule="auto"/>
        <w:jc w:val="both"/>
        <w:rPr>
          <w:rFonts w:ascii="Arial" w:hAnsi="Arial" w:cs="Arial"/>
        </w:rPr>
      </w:pPr>
      <w:r w:rsidRPr="00B15328">
        <w:rPr>
          <w:rFonts w:ascii="Arial" w:hAnsi="Arial" w:cs="Arial"/>
          <w:b/>
          <w:bCs/>
        </w:rPr>
        <w:t>Method:</w:t>
      </w:r>
      <w:r w:rsidRPr="00B15328">
        <w:rPr>
          <w:rFonts w:ascii="Arial" w:hAnsi="Arial" w:cs="Arial"/>
        </w:rPr>
        <w:t xml:space="preserve"> </w:t>
      </w:r>
      <w:r w:rsidR="008C59FF" w:rsidRPr="00B15328">
        <w:rPr>
          <w:rFonts w:ascii="Arial" w:hAnsi="Arial" w:cs="Arial"/>
        </w:rPr>
        <w:t xml:space="preserve">Using semi-structured interviews, this study </w:t>
      </w:r>
      <w:r w:rsidR="00152B95" w:rsidRPr="00B15328">
        <w:rPr>
          <w:rFonts w:ascii="Arial" w:hAnsi="Arial" w:cs="Arial"/>
        </w:rPr>
        <w:t>will explore</w:t>
      </w:r>
      <w:r w:rsidR="008C59FF" w:rsidRPr="00B15328">
        <w:rPr>
          <w:rFonts w:ascii="Arial" w:hAnsi="Arial" w:cs="Arial"/>
        </w:rPr>
        <w:t xml:space="preserve"> how inclusion is understood and evaluated by disabled youth (with </w:t>
      </w:r>
      <w:r w:rsidR="008C59FF" w:rsidRPr="00B15328">
        <w:rPr>
          <w:rFonts w:ascii="Arial" w:hAnsi="Arial" w:cs="Arial"/>
          <w:lang w:val="en-CA"/>
        </w:rPr>
        <w:t>Learning Disability, Autism, and/or ADHD</w:t>
      </w:r>
      <w:r w:rsidR="008C59FF" w:rsidRPr="00B15328">
        <w:rPr>
          <w:rFonts w:ascii="Arial" w:hAnsi="Arial" w:cs="Arial"/>
        </w:rPr>
        <w:t xml:space="preserve">), their parents, general and special educators, and school inclusion leads in a disability-integrated, public, secondary school in </w:t>
      </w:r>
      <w:r w:rsidR="00FE09A2" w:rsidRPr="00B15328">
        <w:rPr>
          <w:rFonts w:ascii="Arial" w:hAnsi="Arial" w:cs="Arial"/>
        </w:rPr>
        <w:t>Mississauga</w:t>
      </w:r>
      <w:r w:rsidR="008C59FF" w:rsidRPr="00B15328">
        <w:rPr>
          <w:rFonts w:ascii="Arial" w:hAnsi="Arial" w:cs="Arial"/>
        </w:rPr>
        <w:t xml:space="preserve">, Ontario. </w:t>
      </w:r>
    </w:p>
    <w:p w14:paraId="1F34A3DE" w14:textId="0FB7175C" w:rsidR="0089021C" w:rsidRPr="00B15328" w:rsidRDefault="0089021C" w:rsidP="00B15328">
      <w:pPr>
        <w:spacing w:line="240" w:lineRule="auto"/>
        <w:jc w:val="both"/>
        <w:rPr>
          <w:rFonts w:ascii="Arial" w:hAnsi="Arial" w:cs="Arial"/>
        </w:rPr>
      </w:pPr>
      <w:r w:rsidRPr="00B15328">
        <w:rPr>
          <w:rFonts w:ascii="Arial" w:hAnsi="Arial" w:cs="Arial"/>
          <w:b/>
          <w:bCs/>
        </w:rPr>
        <w:t>Results:</w:t>
      </w:r>
      <w:r w:rsidRPr="00B15328">
        <w:rPr>
          <w:rFonts w:ascii="Arial" w:hAnsi="Arial" w:cs="Arial"/>
        </w:rPr>
        <w:t xml:space="preserve"> The </w:t>
      </w:r>
      <w:r w:rsidR="0051419D" w:rsidRPr="00B15328">
        <w:rPr>
          <w:rFonts w:ascii="Arial" w:hAnsi="Arial" w:cs="Arial"/>
        </w:rPr>
        <w:t xml:space="preserve">data collection </w:t>
      </w:r>
      <w:r w:rsidR="00152B95" w:rsidRPr="00B15328">
        <w:rPr>
          <w:rFonts w:ascii="Arial" w:hAnsi="Arial" w:cs="Arial"/>
        </w:rPr>
        <w:t>is in progress and the results are pending</w:t>
      </w:r>
      <w:r w:rsidR="0051419D" w:rsidRPr="00B15328">
        <w:rPr>
          <w:rFonts w:ascii="Arial" w:hAnsi="Arial" w:cs="Arial"/>
        </w:rPr>
        <w:t xml:space="preserve">. The </w:t>
      </w:r>
      <w:r w:rsidRPr="00B15328">
        <w:rPr>
          <w:rFonts w:ascii="Arial" w:hAnsi="Arial" w:cs="Arial"/>
        </w:rPr>
        <w:t>diverse interpretations of inclusion and their corresponding implications will be discussed</w:t>
      </w:r>
      <w:r w:rsidR="00152B95" w:rsidRPr="00B15328">
        <w:rPr>
          <w:rFonts w:ascii="Arial" w:hAnsi="Arial" w:cs="Arial"/>
        </w:rPr>
        <w:t xml:space="preserve"> based on the data collected</w:t>
      </w:r>
      <w:r w:rsidRPr="00B15328">
        <w:rPr>
          <w:rFonts w:ascii="Arial" w:hAnsi="Arial" w:cs="Arial"/>
        </w:rPr>
        <w:t>.</w:t>
      </w:r>
    </w:p>
    <w:p w14:paraId="11E0F77E" w14:textId="780C057F" w:rsidR="008C59FF" w:rsidRPr="00B15328" w:rsidRDefault="0089021C" w:rsidP="00B15328">
      <w:pPr>
        <w:spacing w:line="240" w:lineRule="auto"/>
        <w:jc w:val="both"/>
        <w:rPr>
          <w:rFonts w:ascii="Arial" w:hAnsi="Arial" w:cs="Arial"/>
        </w:rPr>
      </w:pPr>
      <w:r w:rsidRPr="00B15328">
        <w:rPr>
          <w:rFonts w:ascii="Arial" w:hAnsi="Arial" w:cs="Arial"/>
          <w:b/>
          <w:bCs/>
        </w:rPr>
        <w:t>Discussion:</w:t>
      </w:r>
      <w:r w:rsidRPr="00B15328">
        <w:rPr>
          <w:rFonts w:ascii="Arial" w:hAnsi="Arial" w:cs="Arial"/>
        </w:rPr>
        <w:t xml:space="preserve"> </w:t>
      </w:r>
      <w:r w:rsidR="008C59FF" w:rsidRPr="00B15328">
        <w:rPr>
          <w:rFonts w:ascii="Arial" w:hAnsi="Arial" w:cs="Arial"/>
        </w:rPr>
        <w:t>The presentation will end with a call to clarify the meanings of inclusion as it has practical significance for affording visibility to exclusionary practices that may go uncontested.</w:t>
      </w:r>
    </w:p>
    <w:p w14:paraId="7E836A78" w14:textId="77777777" w:rsidR="008C59FF" w:rsidRPr="00B15328" w:rsidRDefault="008C59FF" w:rsidP="00B15328">
      <w:pPr>
        <w:spacing w:line="240" w:lineRule="auto"/>
        <w:rPr>
          <w:rFonts w:ascii="Arial" w:hAnsi="Arial" w:cs="Arial"/>
        </w:rPr>
      </w:pPr>
    </w:p>
    <w:p w14:paraId="5A306309" w14:textId="77777777" w:rsidR="00513249" w:rsidRPr="00B15328" w:rsidRDefault="00513249" w:rsidP="00B15328">
      <w:pPr>
        <w:spacing w:line="240" w:lineRule="auto"/>
        <w:rPr>
          <w:rFonts w:ascii="Arial" w:hAnsi="Arial" w:cs="Arial"/>
        </w:rPr>
      </w:pPr>
    </w:p>
    <w:sectPr w:rsidR="00513249" w:rsidRPr="00B15328" w:rsidSect="00247D5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08D58" w14:textId="77777777" w:rsidR="00247D58" w:rsidRDefault="00247D58" w:rsidP="00B15328">
      <w:pPr>
        <w:spacing w:after="0" w:line="240" w:lineRule="auto"/>
      </w:pPr>
      <w:r>
        <w:separator/>
      </w:r>
    </w:p>
  </w:endnote>
  <w:endnote w:type="continuationSeparator" w:id="0">
    <w:p w14:paraId="7F29F514" w14:textId="77777777" w:rsidR="00247D58" w:rsidRDefault="00247D58" w:rsidP="00B15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969E" w14:textId="77777777" w:rsidR="00247D58" w:rsidRDefault="00247D58" w:rsidP="00B15328">
      <w:pPr>
        <w:spacing w:after="0" w:line="240" w:lineRule="auto"/>
      </w:pPr>
      <w:r>
        <w:separator/>
      </w:r>
    </w:p>
  </w:footnote>
  <w:footnote w:type="continuationSeparator" w:id="0">
    <w:p w14:paraId="679EC5FC" w14:textId="77777777" w:rsidR="00247D58" w:rsidRDefault="00247D58" w:rsidP="00B15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9FF"/>
    <w:rsid w:val="0007593A"/>
    <w:rsid w:val="000E3B4A"/>
    <w:rsid w:val="001031EA"/>
    <w:rsid w:val="00152B95"/>
    <w:rsid w:val="00187834"/>
    <w:rsid w:val="00203C94"/>
    <w:rsid w:val="00247D58"/>
    <w:rsid w:val="002B6796"/>
    <w:rsid w:val="00370E19"/>
    <w:rsid w:val="004C7540"/>
    <w:rsid w:val="00513249"/>
    <w:rsid w:val="0051419D"/>
    <w:rsid w:val="00661034"/>
    <w:rsid w:val="007161EC"/>
    <w:rsid w:val="00793A9A"/>
    <w:rsid w:val="0089021C"/>
    <w:rsid w:val="008C59FF"/>
    <w:rsid w:val="00B042A7"/>
    <w:rsid w:val="00B15328"/>
    <w:rsid w:val="00C129BB"/>
    <w:rsid w:val="00E0531B"/>
    <w:rsid w:val="00FA3364"/>
    <w:rsid w:val="00FE09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E47AF"/>
  <w15:chartTrackingRefBased/>
  <w15:docId w15:val="{9AE4D9E4-B81F-4A99-8A5E-0D97C9C9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9FF"/>
  </w:style>
  <w:style w:type="paragraph" w:styleId="Heading1">
    <w:name w:val="heading 1"/>
    <w:aliases w:val="Heading 1 APA"/>
    <w:basedOn w:val="Normal"/>
    <w:next w:val="Normal"/>
    <w:link w:val="Heading1Char"/>
    <w:autoRedefine/>
    <w:uiPriority w:val="9"/>
    <w:qFormat/>
    <w:rsid w:val="000E3B4A"/>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autoRedefine/>
    <w:uiPriority w:val="9"/>
    <w:unhideWhenUsed/>
    <w:qFormat/>
    <w:rsid w:val="000E3B4A"/>
    <w:pPr>
      <w:keepNext/>
      <w:keepLines/>
      <w:spacing w:before="40" w:after="0"/>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semiHidden/>
    <w:unhideWhenUsed/>
    <w:qFormat/>
    <w:rsid w:val="008C59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59FF"/>
    <w:pPr>
      <w:keepNext/>
      <w:keepLines/>
      <w:spacing w:before="80" w:after="40"/>
      <w:outlineLvl w:val="3"/>
    </w:pPr>
    <w:rPr>
      <w:rFonts w:eastAsiaTheme="majorEastAsia" w:cstheme="majorBidi"/>
      <w:i/>
      <w:iCs/>
      <w:color w:val="0F4761" w:themeColor="accent1" w:themeShade="BF"/>
      <w:sz w:val="24"/>
    </w:rPr>
  </w:style>
  <w:style w:type="paragraph" w:styleId="Heading5">
    <w:name w:val="heading 5"/>
    <w:basedOn w:val="Normal"/>
    <w:next w:val="Normal"/>
    <w:link w:val="Heading5Char"/>
    <w:uiPriority w:val="9"/>
    <w:semiHidden/>
    <w:unhideWhenUsed/>
    <w:qFormat/>
    <w:rsid w:val="008C59FF"/>
    <w:pPr>
      <w:keepNext/>
      <w:keepLines/>
      <w:spacing w:before="80" w:after="40"/>
      <w:outlineLvl w:val="4"/>
    </w:pPr>
    <w:rPr>
      <w:rFonts w:eastAsiaTheme="majorEastAsia" w:cstheme="majorBidi"/>
      <w:color w:val="0F4761" w:themeColor="accent1" w:themeShade="BF"/>
      <w:sz w:val="24"/>
    </w:rPr>
  </w:style>
  <w:style w:type="paragraph" w:styleId="Heading6">
    <w:name w:val="heading 6"/>
    <w:basedOn w:val="Normal"/>
    <w:next w:val="Normal"/>
    <w:link w:val="Heading6Char"/>
    <w:uiPriority w:val="9"/>
    <w:semiHidden/>
    <w:unhideWhenUsed/>
    <w:qFormat/>
    <w:rsid w:val="008C59FF"/>
    <w:pPr>
      <w:keepNext/>
      <w:keepLines/>
      <w:spacing w:before="40" w:after="0"/>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8C59FF"/>
    <w:pPr>
      <w:keepNext/>
      <w:keepLines/>
      <w:spacing w:before="40" w:after="0"/>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8C59FF"/>
    <w:pPr>
      <w:keepNext/>
      <w:keepLines/>
      <w:spacing w:after="0"/>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8C59FF"/>
    <w:pPr>
      <w:keepNext/>
      <w:keepLines/>
      <w:spacing w:after="0"/>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PA7">
    <w:name w:val="Heading 1 APA 7"/>
    <w:basedOn w:val="Normal"/>
    <w:link w:val="Heading1APA7Char"/>
    <w:autoRedefine/>
    <w:qFormat/>
    <w:rsid w:val="001031EA"/>
    <w:pPr>
      <w:spacing w:after="0" w:line="480" w:lineRule="auto"/>
      <w:jc w:val="center"/>
    </w:pPr>
    <w:rPr>
      <w:rFonts w:ascii="Times New Roman" w:eastAsia="Times New Roman" w:hAnsi="Times New Roman" w:cs="Times New Roman"/>
      <w:b/>
      <w:bCs/>
      <w:kern w:val="0"/>
      <w:sz w:val="24"/>
      <w:szCs w:val="28"/>
      <w:lang w:eastAsia="en-IN"/>
      <w14:ligatures w14:val="none"/>
    </w:rPr>
  </w:style>
  <w:style w:type="character" w:customStyle="1" w:styleId="Heading1APA7Char">
    <w:name w:val="Heading 1 APA 7 Char"/>
    <w:basedOn w:val="DefaultParagraphFont"/>
    <w:link w:val="Heading1APA7"/>
    <w:rsid w:val="001031EA"/>
    <w:rPr>
      <w:rFonts w:ascii="Times New Roman" w:eastAsia="Times New Roman" w:hAnsi="Times New Roman" w:cs="Times New Roman"/>
      <w:b/>
      <w:bCs/>
      <w:kern w:val="0"/>
      <w:sz w:val="24"/>
      <w:szCs w:val="28"/>
      <w:lang w:eastAsia="en-IN"/>
      <w14:ligatures w14:val="none"/>
    </w:rPr>
  </w:style>
  <w:style w:type="character" w:customStyle="1" w:styleId="Heading1Char">
    <w:name w:val="Heading 1 Char"/>
    <w:aliases w:val="Heading 1 APA Char"/>
    <w:basedOn w:val="DefaultParagraphFont"/>
    <w:link w:val="Heading1"/>
    <w:uiPriority w:val="9"/>
    <w:rsid w:val="000E3B4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0E3B4A"/>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semiHidden/>
    <w:rsid w:val="008C59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59FF"/>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8C59FF"/>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8C59FF"/>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8C59FF"/>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8C59FF"/>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8C59FF"/>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8C59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59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59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59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59FF"/>
    <w:pPr>
      <w:spacing w:before="160"/>
      <w:jc w:val="center"/>
    </w:pPr>
    <w:rPr>
      <w:rFonts w:ascii="Times New Roman" w:hAnsi="Times New Roman"/>
      <w:i/>
      <w:iCs/>
      <w:color w:val="404040" w:themeColor="text1" w:themeTint="BF"/>
      <w:sz w:val="24"/>
    </w:rPr>
  </w:style>
  <w:style w:type="character" w:customStyle="1" w:styleId="QuoteChar">
    <w:name w:val="Quote Char"/>
    <w:basedOn w:val="DefaultParagraphFont"/>
    <w:link w:val="Quote"/>
    <w:uiPriority w:val="29"/>
    <w:rsid w:val="008C59FF"/>
    <w:rPr>
      <w:rFonts w:ascii="Times New Roman" w:hAnsi="Times New Roman"/>
      <w:i/>
      <w:iCs/>
      <w:color w:val="404040" w:themeColor="text1" w:themeTint="BF"/>
      <w:sz w:val="24"/>
    </w:rPr>
  </w:style>
  <w:style w:type="paragraph" w:styleId="ListParagraph">
    <w:name w:val="List Paragraph"/>
    <w:basedOn w:val="Normal"/>
    <w:uiPriority w:val="34"/>
    <w:qFormat/>
    <w:rsid w:val="008C59FF"/>
    <w:pPr>
      <w:ind w:left="720"/>
      <w:contextualSpacing/>
    </w:pPr>
    <w:rPr>
      <w:rFonts w:ascii="Times New Roman" w:hAnsi="Times New Roman"/>
      <w:sz w:val="24"/>
    </w:rPr>
  </w:style>
  <w:style w:type="character" w:styleId="IntenseEmphasis">
    <w:name w:val="Intense Emphasis"/>
    <w:basedOn w:val="DefaultParagraphFont"/>
    <w:uiPriority w:val="21"/>
    <w:qFormat/>
    <w:rsid w:val="008C59FF"/>
    <w:rPr>
      <w:i/>
      <w:iCs/>
      <w:color w:val="0F4761" w:themeColor="accent1" w:themeShade="BF"/>
    </w:rPr>
  </w:style>
  <w:style w:type="paragraph" w:styleId="IntenseQuote">
    <w:name w:val="Intense Quote"/>
    <w:basedOn w:val="Normal"/>
    <w:next w:val="Normal"/>
    <w:link w:val="IntenseQuoteChar"/>
    <w:uiPriority w:val="30"/>
    <w:qFormat/>
    <w:rsid w:val="008C59FF"/>
    <w:pPr>
      <w:pBdr>
        <w:top w:val="single" w:sz="4" w:space="10" w:color="0F4761" w:themeColor="accent1" w:themeShade="BF"/>
        <w:bottom w:val="single" w:sz="4" w:space="10" w:color="0F4761" w:themeColor="accent1" w:themeShade="BF"/>
      </w:pBdr>
      <w:spacing w:before="360" w:after="360"/>
      <w:ind w:left="864" w:right="864"/>
      <w:jc w:val="center"/>
    </w:pPr>
    <w:rPr>
      <w:rFonts w:ascii="Times New Roman" w:hAnsi="Times New Roman"/>
      <w:i/>
      <w:iCs/>
      <w:color w:val="0F4761" w:themeColor="accent1" w:themeShade="BF"/>
      <w:sz w:val="24"/>
    </w:rPr>
  </w:style>
  <w:style w:type="character" w:customStyle="1" w:styleId="IntenseQuoteChar">
    <w:name w:val="Intense Quote Char"/>
    <w:basedOn w:val="DefaultParagraphFont"/>
    <w:link w:val="IntenseQuote"/>
    <w:uiPriority w:val="30"/>
    <w:rsid w:val="008C59FF"/>
    <w:rPr>
      <w:rFonts w:ascii="Times New Roman" w:hAnsi="Times New Roman"/>
      <w:i/>
      <w:iCs/>
      <w:color w:val="0F4761" w:themeColor="accent1" w:themeShade="BF"/>
      <w:sz w:val="24"/>
    </w:rPr>
  </w:style>
  <w:style w:type="character" w:styleId="IntenseReference">
    <w:name w:val="Intense Reference"/>
    <w:basedOn w:val="DefaultParagraphFont"/>
    <w:uiPriority w:val="32"/>
    <w:qFormat/>
    <w:rsid w:val="008C59FF"/>
    <w:rPr>
      <w:b/>
      <w:bCs/>
      <w:smallCaps/>
      <w:color w:val="0F4761" w:themeColor="accent1" w:themeShade="BF"/>
      <w:spacing w:val="5"/>
    </w:rPr>
  </w:style>
  <w:style w:type="paragraph" w:styleId="Header">
    <w:name w:val="header"/>
    <w:basedOn w:val="Normal"/>
    <w:link w:val="HeaderChar"/>
    <w:uiPriority w:val="99"/>
    <w:unhideWhenUsed/>
    <w:rsid w:val="008C59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9FF"/>
  </w:style>
  <w:style w:type="paragraph" w:styleId="NormalWeb">
    <w:name w:val="Normal (Web)"/>
    <w:basedOn w:val="Normal"/>
    <w:uiPriority w:val="99"/>
    <w:unhideWhenUsed/>
    <w:rsid w:val="008C59F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8C59FF"/>
    <w:rPr>
      <w:b/>
      <w:bCs/>
    </w:rPr>
  </w:style>
  <w:style w:type="character" w:styleId="Hyperlink">
    <w:name w:val="Hyperlink"/>
    <w:basedOn w:val="DefaultParagraphFont"/>
    <w:uiPriority w:val="99"/>
    <w:unhideWhenUsed/>
    <w:rsid w:val="00FA3364"/>
    <w:rPr>
      <w:color w:val="467886" w:themeColor="hyperlink"/>
      <w:u w:val="single"/>
    </w:rPr>
  </w:style>
  <w:style w:type="character" w:styleId="UnresolvedMention">
    <w:name w:val="Unresolved Mention"/>
    <w:basedOn w:val="DefaultParagraphFont"/>
    <w:uiPriority w:val="99"/>
    <w:semiHidden/>
    <w:unhideWhenUsed/>
    <w:rsid w:val="00FA3364"/>
    <w:rPr>
      <w:color w:val="605E5C"/>
      <w:shd w:val="clear" w:color="auto" w:fill="E1DFDD"/>
    </w:rPr>
  </w:style>
  <w:style w:type="paragraph" w:styleId="Footer">
    <w:name w:val="footer"/>
    <w:basedOn w:val="Normal"/>
    <w:link w:val="FooterChar"/>
    <w:uiPriority w:val="99"/>
    <w:unhideWhenUsed/>
    <w:rsid w:val="00B153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5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sharm32@uoguelp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37DD4266566948BF6EEC612271C7E6" ma:contentTypeVersion="15" ma:contentTypeDescription="Create a new document." ma:contentTypeScope="" ma:versionID="a54983db37f31b740a545c89255c5286">
  <xsd:schema xmlns:xsd="http://www.w3.org/2001/XMLSchema" xmlns:xs="http://www.w3.org/2001/XMLSchema" xmlns:p="http://schemas.microsoft.com/office/2006/metadata/properties" xmlns:ns3="46a7d6f6-2a1e-41ab-98b4-f3ea3feb6af3" xmlns:ns4="90783127-682b-47c6-b99e-e5425296564e" targetNamespace="http://schemas.microsoft.com/office/2006/metadata/properties" ma:root="true" ma:fieldsID="69d972791efaed66c32a36e463f2a71a" ns3:_="" ns4:_="">
    <xsd:import namespace="46a7d6f6-2a1e-41ab-98b4-f3ea3feb6af3"/>
    <xsd:import namespace="90783127-682b-47c6-b99e-e542529656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ObjectDetectorVersion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7d6f6-2a1e-41ab-98b4-f3ea3feb6a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783127-682b-47c6-b99e-e542529656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0783127-682b-47c6-b99e-e5425296564e" xsi:nil="true"/>
  </documentManagement>
</p:properties>
</file>

<file path=customXml/itemProps1.xml><?xml version="1.0" encoding="utf-8"?>
<ds:datastoreItem xmlns:ds="http://schemas.openxmlformats.org/officeDocument/2006/customXml" ds:itemID="{644B221E-FA91-45AE-802F-9D5ECADAD845}">
  <ds:schemaRefs>
    <ds:schemaRef ds:uri="http://schemas.microsoft.com/sharepoint/v3/contenttype/forms"/>
  </ds:schemaRefs>
</ds:datastoreItem>
</file>

<file path=customXml/itemProps2.xml><?xml version="1.0" encoding="utf-8"?>
<ds:datastoreItem xmlns:ds="http://schemas.openxmlformats.org/officeDocument/2006/customXml" ds:itemID="{91E033A1-7067-4270-95D4-82B8C857C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a7d6f6-2a1e-41ab-98b4-f3ea3feb6af3"/>
    <ds:schemaRef ds:uri="90783127-682b-47c6-b99e-e54252965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E2CAD1-79E3-46D6-811E-6DF7DE5D272F}">
  <ds:schemaRefs>
    <ds:schemaRef ds:uri="http://schemas.microsoft.com/office/2006/metadata/properties"/>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90783127-682b-47c6-b99e-e5425296564e"/>
    <ds:schemaRef ds:uri="46a7d6f6-2a1e-41ab-98b4-f3ea3feb6af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 Sharma</dc:creator>
  <cp:keywords/>
  <dc:description/>
  <cp:lastModifiedBy>Riya Sharma</cp:lastModifiedBy>
  <cp:revision>2</cp:revision>
  <dcterms:created xsi:type="dcterms:W3CDTF">2024-01-26T07:08:00Z</dcterms:created>
  <dcterms:modified xsi:type="dcterms:W3CDTF">2024-01-26T07:08:00Z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0x0101004437DD4266566948BF6EEC612271C7E6</vt:lpwstr>
  </property>
</Properties>
</file>