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761F" w14:textId="77777777" w:rsidR="003E34A1" w:rsidRDefault="00153468">
      <w:pPr>
        <w:pStyle w:val="Heading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2024 OADD-RSIG RESEARCH DAY AGENDA</w:t>
      </w:r>
    </w:p>
    <w:p w14:paraId="408B7620" w14:textId="77777777" w:rsidR="003E34A1" w:rsidRDefault="003E3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10790" w:type="dxa"/>
        <w:tblLayout w:type="fixed"/>
        <w:tblLook w:val="0400" w:firstRow="0" w:lastRow="0" w:firstColumn="0" w:lastColumn="0" w:noHBand="0" w:noVBand="1"/>
      </w:tblPr>
      <w:tblGrid>
        <w:gridCol w:w="1350"/>
        <w:gridCol w:w="9440"/>
      </w:tblGrid>
      <w:tr w:rsidR="003E34A1" w14:paraId="408B7625" w14:textId="77777777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1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8:30 - 9:00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2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Poster Session 1</w:t>
            </w:r>
          </w:p>
          <w:p w14:paraId="408B7623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Poster Adjudication</w:t>
            </w:r>
          </w:p>
          <w:p w14:paraId="408B7624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E34A1" w14:paraId="408B762A" w14:textId="77777777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6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9:00 – 9:15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7" w14:textId="37F9350A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Opening Remarks</w:t>
            </w:r>
            <w:r w:rsidR="00D412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&amp; Land Acknowledgement</w:t>
            </w:r>
          </w:p>
          <w:p w14:paraId="408B7628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Dr. Courtney Bishop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, Co-Chair</w:t>
            </w:r>
          </w:p>
          <w:p w14:paraId="408B7629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E34A1" w14:paraId="408B7630" w14:textId="77777777">
        <w:trPr>
          <w:trHeight w:val="60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B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9:15 – 10: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2C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Keynote Speaker</w:t>
            </w:r>
          </w:p>
          <w:p w14:paraId="408B762D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to Promote Diversity, Equity &amp; Inclusion in Research &amp; Practice </w:t>
            </w:r>
          </w:p>
          <w:p w14:paraId="408B762E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Nicole Flynn</w:t>
            </w:r>
          </w:p>
          <w:p w14:paraId="408B762F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E34A1" w14:paraId="408B7633" w14:textId="77777777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1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11:00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2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3E34A1" w14:paraId="408B7639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4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5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Participatory Advocacy Research Network</w:t>
            </w:r>
          </w:p>
          <w:p w14:paraId="408B7636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Overview and Award</w:t>
            </w:r>
          </w:p>
          <w:p w14:paraId="408B7637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Self-Advocates Ashlee, Theresa, &amp; Yvonne</w:t>
            </w:r>
          </w:p>
          <w:p w14:paraId="408B7638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34A1" w14:paraId="408B763F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A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- 11</w:t>
            </w:r>
            <w:r>
              <w:rPr>
                <w:rFonts w:ascii="Arial" w:eastAsia="Arial" w:hAnsi="Arial" w:cs="Arial"/>
                <w:sz w:val="20"/>
                <w:szCs w:val="20"/>
              </w:rPr>
              <w:t>:50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3B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Presentation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08B763C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One of the Lucky Ones: A Critical Realist Case Study of A Woman with IDD’s Experience of Breast Cancer </w:t>
            </w:r>
          </w:p>
          <w:p w14:paraId="7F661868" w14:textId="4FD5D197" w:rsidR="00A84F7B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Rebecca Hansford, </w:t>
            </w:r>
            <w:r w:rsidR="00A84F7B">
              <w:rPr>
                <w:rFonts w:ascii="Arial" w:eastAsia="Arial" w:hAnsi="Arial" w:cs="Arial"/>
                <w:b/>
                <w:sz w:val="18"/>
                <w:szCs w:val="18"/>
              </w:rPr>
              <w:t>Alyson Mahar</w:t>
            </w:r>
            <w:r w:rsidR="00377A2E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A84F7B">
              <w:rPr>
                <w:rFonts w:ascii="Arial" w:eastAsia="Arial" w:hAnsi="Arial" w:cs="Arial"/>
                <w:b/>
                <w:sz w:val="18"/>
                <w:szCs w:val="18"/>
              </w:rPr>
              <w:t>Hélène Ouellette-Kuntz</w:t>
            </w:r>
          </w:p>
          <w:p w14:paraId="408B763D" w14:textId="6A67CDFA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Queen</w:t>
            </w:r>
            <w:r w:rsidR="00A84F7B">
              <w:rPr>
                <w:rFonts w:ascii="Arial" w:eastAsia="Arial" w:hAnsi="Arial" w:cs="Arial"/>
                <w:b/>
                <w:sz w:val="18"/>
                <w:szCs w:val="18"/>
              </w:rPr>
              <w:t>’s University</w:t>
            </w:r>
          </w:p>
          <w:p w14:paraId="408B763E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E34A1" w14:paraId="408B7646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40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8B7641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– 12: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42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08B7643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My Most Fulfilling Volunteer Experience: The impact of APEX Alumni</w:t>
            </w:r>
          </w:p>
          <w:p w14:paraId="408B7644" w14:textId="73C16BA0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Anna Beneteau,</w:t>
            </w:r>
            <w:r w:rsidR="00D1424C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 </w:t>
            </w:r>
            <w:r w:rsidR="00667EBB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Dr. Sean Horton, Chad A. Sutherland, Dr. Sara Scharoun Benson, Micheline Senia</w:t>
            </w: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 University of Windsor</w:t>
            </w:r>
          </w:p>
          <w:p w14:paraId="408B7645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</w:pPr>
          </w:p>
        </w:tc>
      </w:tr>
      <w:tr w:rsidR="003E34A1" w14:paraId="408B764A" w14:textId="77777777" w:rsidTr="00FF6E14">
        <w:trPr>
          <w:trHeight w:val="62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47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12: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- 1: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48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Lunch</w:t>
            </w:r>
          </w:p>
          <w:p w14:paraId="408B7649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Networking and Poster Session 2</w:t>
            </w:r>
          </w:p>
        </w:tc>
      </w:tr>
      <w:tr w:rsidR="003E34A1" w14:paraId="408B765B" w14:textId="77777777" w:rsidTr="00FF6E14">
        <w:trPr>
          <w:trHeight w:val="35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4B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0 - 1: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9EC9" w14:textId="77777777" w:rsidR="00001C73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There Shouldn’t Be A Barrier to Exercise: Student Volunteer Experiences with an </w:t>
            </w:r>
          </w:p>
          <w:p w14:paraId="408B764C" w14:textId="16559054" w:rsidR="003E34A1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Adapted Physical Exercise Program</w:t>
            </w:r>
          </w:p>
          <w:p w14:paraId="1310A40C" w14:textId="77777777" w:rsidR="004A6DB9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Mikala Jones, </w:t>
            </w:r>
            <w:r w:rsidR="004A6DB9">
              <w:rPr>
                <w:rFonts w:ascii="Arial" w:eastAsia="Arial" w:hAnsi="Arial" w:cs="Arial"/>
                <w:b/>
                <w:sz w:val="20"/>
                <w:szCs w:val="20"/>
              </w:rPr>
              <w:t xml:space="preserve">Micheline Senia, Chad A. Sutherland, Sara Scharoun Benson, Dr. Sean Horton, </w:t>
            </w:r>
          </w:p>
          <w:p w14:paraId="408B764D" w14:textId="2DD65892" w:rsidR="003E34A1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1F1F"/>
                <w:sz w:val="20"/>
                <w:szCs w:val="20"/>
                <w:highlight w:val="white"/>
              </w:rPr>
              <w:t>University of Windsor</w:t>
            </w:r>
          </w:p>
          <w:p w14:paraId="408B764E" w14:textId="77777777" w:rsidR="003E34A1" w:rsidRDefault="003E34A1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08B764F" w14:textId="001FDB1A" w:rsidR="003E34A1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Barriers to </w:t>
            </w:r>
            <w:r w:rsidR="00812FEC">
              <w:rPr>
                <w:rFonts w:ascii="Arial" w:eastAsia="Arial" w:hAnsi="Arial" w:cs="Arial"/>
                <w:i/>
                <w:sz w:val="20"/>
                <w:szCs w:val="20"/>
              </w:rPr>
              <w:t xml:space="preserve">Accessing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Higher Education for </w:t>
            </w:r>
            <w:r w:rsidR="00000AA8">
              <w:rPr>
                <w:rFonts w:ascii="Arial" w:eastAsia="Arial" w:hAnsi="Arial" w:cs="Arial"/>
                <w:i/>
                <w:sz w:val="20"/>
                <w:szCs w:val="20"/>
              </w:rPr>
              <w:t xml:space="preserve">Black Learners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with Intellectual Disabilities </w:t>
            </w:r>
          </w:p>
          <w:p w14:paraId="09539343" w14:textId="622630B2" w:rsidR="004A6DB9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Rexella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Dwomoh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737BE3">
              <w:rPr>
                <w:rFonts w:ascii="Arial" w:eastAsia="Arial" w:hAnsi="Arial" w:cs="Arial"/>
                <w:b/>
                <w:sz w:val="20"/>
                <w:szCs w:val="20"/>
              </w:rPr>
              <w:t>Dr. Laura Mullins</w:t>
            </w:r>
          </w:p>
          <w:p w14:paraId="408B7650" w14:textId="4D9FDFA5" w:rsidR="003E34A1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Brock University </w:t>
            </w:r>
          </w:p>
          <w:p w14:paraId="408B7651" w14:textId="77777777" w:rsidR="003E34A1" w:rsidRDefault="003E34A1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4BEFC95" w14:textId="77777777" w:rsidR="00377249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Training in Trauma-Informed Positive Behaviour Supports for Direct Support Professionals </w:t>
            </w:r>
          </w:p>
          <w:p w14:paraId="408B7652" w14:textId="21D5DE54" w:rsidR="003E34A1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 Adults with Intellectual and Developmental Disabilities</w:t>
            </w:r>
          </w:p>
          <w:p w14:paraId="09A4FEF0" w14:textId="77777777" w:rsidR="00377249" w:rsidRDefault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Emily Bulten, </w:t>
            </w:r>
            <w:r w:rsidR="00B55BA2">
              <w:rPr>
                <w:rFonts w:ascii="Arial" w:eastAsia="Arial" w:hAnsi="Arial" w:cs="Arial"/>
                <w:b/>
                <w:sz w:val="20"/>
                <w:szCs w:val="20"/>
              </w:rPr>
              <w:t xml:space="preserve">Dr. Rosemary Condillac </w:t>
            </w:r>
          </w:p>
          <w:p w14:paraId="72FFEFA1" w14:textId="212580B2" w:rsidR="002C1034" w:rsidRDefault="00153468" w:rsidP="002C1034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Brock Univ</w:t>
            </w:r>
            <w:r w:rsidR="00161507">
              <w:rPr>
                <w:rFonts w:ascii="Arial" w:eastAsia="Arial" w:hAnsi="Arial" w:cs="Arial"/>
                <w:b/>
                <w:sz w:val="20"/>
                <w:szCs w:val="20"/>
              </w:rPr>
              <w:t>ersity</w:t>
            </w:r>
          </w:p>
          <w:p w14:paraId="08DEDC3E" w14:textId="166F7A28" w:rsidR="00161507" w:rsidRPr="00FF6E14" w:rsidRDefault="00161507" w:rsidP="002C1034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6E14">
              <w:rPr>
                <w:rFonts w:ascii="Arial" w:eastAsia="Arial" w:hAnsi="Arial" w:cs="Arial"/>
                <w:b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E0B6D" wp14:editId="53ABCDEE">
                      <wp:simplePos x="0" y="0"/>
                      <wp:positionH relativeFrom="column">
                        <wp:posOffset>1149349</wp:posOffset>
                      </wp:positionH>
                      <wp:positionV relativeFrom="paragraph">
                        <wp:posOffset>117475</wp:posOffset>
                      </wp:positionV>
                      <wp:extent cx="3438525" cy="0"/>
                      <wp:effectExtent l="0" t="0" r="0" b="0"/>
                      <wp:wrapNone/>
                      <wp:docPr id="68417005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8B5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9.25pt" to="36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F3F5DF" w14:textId="77777777" w:rsidR="00161507" w:rsidRDefault="00161507" w:rsidP="002C1034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52E510" w14:textId="08E50D21" w:rsidR="002C1034" w:rsidRDefault="002C1034" w:rsidP="002C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Award Presentation </w:t>
            </w:r>
          </w:p>
          <w:p w14:paraId="20A12C93" w14:textId="194261D4" w:rsidR="00FF6E14" w:rsidRDefault="00FF6E14" w:rsidP="002C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Student in Excellence </w:t>
            </w:r>
          </w:p>
          <w:p w14:paraId="5C6D0D14" w14:textId="452A833C" w:rsidR="002C1034" w:rsidRDefault="002C1034" w:rsidP="002C1034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Dr. Laura Mullins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, Co-Chair</w:t>
            </w:r>
          </w:p>
          <w:p w14:paraId="408B765A" w14:textId="77777777" w:rsidR="003E34A1" w:rsidRDefault="003E34A1" w:rsidP="003772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E34A1" w14:paraId="408B7662" w14:textId="77777777" w:rsidTr="00FF6E14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5C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1:5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2:2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pm</w:t>
            </w:r>
          </w:p>
          <w:p w14:paraId="408B765D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5E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</w:p>
          <w:p w14:paraId="408B765F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Accessibility of Mindfulness Practices for People with Developmental Disabilities” A Critical Interpretive Synthesis</w:t>
            </w:r>
          </w:p>
          <w:p w14:paraId="01650C27" w14:textId="77777777" w:rsidR="000D0E02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Kirsten Smith, Sue Hutton, Jan Wozniak, &amp; Yani Hamdani, </w:t>
            </w:r>
          </w:p>
          <w:p w14:paraId="408B7660" w14:textId="1C9E5664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Azrieli Adult Neurodevelopmental Centre, CAMH</w:t>
            </w:r>
          </w:p>
          <w:p w14:paraId="408B7661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E34A1" w14:paraId="408B7668" w14:textId="77777777">
        <w:trPr>
          <w:trHeight w:val="10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3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- 2: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4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Presentation 4:</w:t>
            </w:r>
          </w:p>
          <w:p w14:paraId="408B7665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Absence of Objection is Not Sufficient- Incorporating Assent Based Clinical Practices in Supported Living Settings</w:t>
            </w:r>
          </w:p>
          <w:p w14:paraId="59BBDF56" w14:textId="5ED37B86" w:rsidR="000D0E02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Chantelle Farrugia, </w:t>
            </w:r>
            <w:r w:rsidR="000D0E02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Erin </w:t>
            </w:r>
            <w:proofErr w:type="spellStart"/>
            <w:r w:rsidR="000D0E02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Pankerichan</w:t>
            </w:r>
            <w:proofErr w:type="spellEnd"/>
            <w:r w:rsidR="000D0E02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, Elissa Moretto</w:t>
            </w:r>
          </w:p>
          <w:p w14:paraId="408B7666" w14:textId="1C8FF522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Kerry's Place Autism Services</w:t>
            </w:r>
          </w:p>
          <w:p w14:paraId="408B7667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3E34A1" w14:paraId="408B766C" w14:textId="77777777">
        <w:trPr>
          <w:trHeight w:val="6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9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2:50 – 3:05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A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Break</w:t>
            </w:r>
          </w:p>
          <w:p w14:paraId="408B766B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34A1" w14:paraId="408B7672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D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3:05 – 3: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6E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Presentation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08B766F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Investigating the Relationship between Self-Confidence and Burnout for Professionals Supporting Adults with Developmental and Intellectual Disabilities Engaging in Challenging Behaviour</w:t>
            </w:r>
          </w:p>
          <w:p w14:paraId="408B7670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Kayla Cormier &amp; Laura Mullins, Brock University</w:t>
            </w:r>
          </w:p>
          <w:p w14:paraId="408B7671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34A1" w14:paraId="408B7678" w14:textId="77777777">
        <w:trPr>
          <w:trHeight w:val="29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73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</w:rPr>
              <w:t>4:05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74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Presentation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08B7675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School Satisfaction Predicts Quality of Life for Children with Severe Developmental Disabilities</w:t>
            </w:r>
          </w:p>
          <w:p w14:paraId="7D2CFE4D" w14:textId="77777777" w:rsidR="00757EB3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Sarah Bjornson,</w:t>
            </w:r>
            <w:r w:rsidR="00757EB3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 Adrienne Perry</w:t>
            </w:r>
          </w:p>
          <w:p w14:paraId="408B7676" w14:textId="7F586523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 York University</w:t>
            </w:r>
          </w:p>
          <w:p w14:paraId="408B7677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1F1F1F"/>
                <w:sz w:val="18"/>
                <w:szCs w:val="18"/>
                <w:highlight w:val="white"/>
              </w:rPr>
            </w:pPr>
          </w:p>
        </w:tc>
      </w:tr>
      <w:tr w:rsidR="003E34A1" w14:paraId="408B767E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79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- 4: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7A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Presentation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08B767B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Effectiveness of Independent Facilitated Personal Plans vs. Traditional Personal Plans in Person-Centered Planning: A Quantitative and Qualitative Analysis </w:t>
            </w:r>
          </w:p>
          <w:p w14:paraId="336F3DAC" w14:textId="77777777" w:rsidR="005D0668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Silvana Kurian, </w:t>
            </w:r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Justin </w:t>
            </w:r>
            <w:proofErr w:type="spellStart"/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Radstake</w:t>
            </w:r>
            <w:proofErr w:type="spellEnd"/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, Sun Baek, Peter </w:t>
            </w:r>
            <w:proofErr w:type="spellStart"/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Wyngaarden</w:t>
            </w:r>
            <w:proofErr w:type="spellEnd"/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="009F537F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Div</w:t>
            </w:r>
            <w:r w:rsidR="005D0668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noor</w:t>
            </w:r>
            <w:proofErr w:type="spellEnd"/>
            <w:r w:rsidR="005D0668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="005D0668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Ruprai</w:t>
            </w:r>
            <w:proofErr w:type="spellEnd"/>
            <w:r w:rsidR="005D0668"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, Cindy Prince</w:t>
            </w:r>
          </w:p>
          <w:p w14:paraId="408B767C" w14:textId="2615F546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1F1F"/>
                <w:sz w:val="18"/>
                <w:szCs w:val="18"/>
                <w:highlight w:val="white"/>
              </w:rPr>
              <w:t>Karis Disability Services (Formerly, Christian Horizons)</w:t>
            </w:r>
          </w:p>
          <w:p w14:paraId="408B767D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E14" w14:paraId="7C142895" w14:textId="77777777">
        <w:trPr>
          <w:trHeight w:val="60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9300" w14:textId="09FA918A" w:rsidR="00FF6E14" w:rsidRDefault="00FF6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4:35- 4:40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3842" w14:textId="64381339" w:rsidR="00FF6E14" w:rsidRDefault="00FF6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Poster Presentation Award</w:t>
            </w:r>
          </w:p>
        </w:tc>
      </w:tr>
      <w:tr w:rsidR="003E34A1" w14:paraId="408B7683" w14:textId="77777777">
        <w:trPr>
          <w:trHeight w:val="60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7F" w14:textId="59DD9C6D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</w:t>
            </w:r>
            <w:r w:rsidR="00FF6E14"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- 5:00 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81" w14:textId="43A5EA85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Closing Remarks</w:t>
            </w:r>
          </w:p>
          <w:p w14:paraId="04F82455" w14:textId="77777777" w:rsidR="00153468" w:rsidRDefault="00153468" w:rsidP="00153468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Dr. Laura Mullins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, Co-Chair</w:t>
            </w:r>
          </w:p>
          <w:p w14:paraId="408B7682" w14:textId="77777777" w:rsidR="003E34A1" w:rsidRDefault="003E3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E34A1" w14:paraId="408B7686" w14:textId="77777777">
        <w:trPr>
          <w:trHeight w:val="31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84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5pm</w:t>
            </w:r>
          </w:p>
        </w:tc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85" w14:textId="77777777" w:rsidR="003E34A1" w:rsidRDefault="0015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Depart Conference</w:t>
            </w:r>
          </w:p>
        </w:tc>
      </w:tr>
    </w:tbl>
    <w:p w14:paraId="408B7687" w14:textId="77777777" w:rsidR="003E34A1" w:rsidRDefault="003E34A1">
      <w:pPr>
        <w:rPr>
          <w:rFonts w:ascii="Arial" w:eastAsia="Arial" w:hAnsi="Arial" w:cs="Arial"/>
          <w:color w:val="131313"/>
        </w:rPr>
      </w:pPr>
    </w:p>
    <w:sectPr w:rsidR="003E34A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A1"/>
    <w:rsid w:val="00000AA8"/>
    <w:rsid w:val="00001C73"/>
    <w:rsid w:val="000D0E02"/>
    <w:rsid w:val="00153468"/>
    <w:rsid w:val="00161507"/>
    <w:rsid w:val="002C1034"/>
    <w:rsid w:val="003749ED"/>
    <w:rsid w:val="00377249"/>
    <w:rsid w:val="00377A2E"/>
    <w:rsid w:val="003E34A1"/>
    <w:rsid w:val="004A6DB9"/>
    <w:rsid w:val="0052168D"/>
    <w:rsid w:val="005D0668"/>
    <w:rsid w:val="00667EBB"/>
    <w:rsid w:val="00737BE3"/>
    <w:rsid w:val="00757EB3"/>
    <w:rsid w:val="00812FEC"/>
    <w:rsid w:val="009F537F"/>
    <w:rsid w:val="00A84F7B"/>
    <w:rsid w:val="00B55BA2"/>
    <w:rsid w:val="00D1424C"/>
    <w:rsid w:val="00D35E59"/>
    <w:rsid w:val="00D41297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761F"/>
  <w15:docId w15:val="{9389CA44-3180-465E-94A8-B99B514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07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5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9VjVHsP9mawDQukKzz/k2LKbqQ==">CgMxLjA4AHIhMXZjcHZOZ3RsOEFzU3N5ZHJhNkl1UnBFMWg2U3RoTXJm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2513</Characters>
  <Application>Microsoft Office Word</Application>
  <DocSecurity>0</DocSecurity>
  <Lines>64</Lines>
  <Paragraphs>33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Przednowek</dc:creator>
  <cp:lastModifiedBy>OADD</cp:lastModifiedBy>
  <cp:revision>4</cp:revision>
  <dcterms:created xsi:type="dcterms:W3CDTF">2024-03-19T15:35:00Z</dcterms:created>
  <dcterms:modified xsi:type="dcterms:W3CDTF">2024-03-19T15:50:00Z</dcterms:modified>
</cp:coreProperties>
</file>